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ED31B" w14:textId="77777777" w:rsidR="00DD2305" w:rsidRPr="00F64F4F" w:rsidRDefault="00DD2305" w:rsidP="00DD2305">
      <w:pPr>
        <w:rPr>
          <w:rFonts w:cstheme="minorHAnsi"/>
          <w:color w:val="ED7D31" w:themeColor="accent2"/>
          <w:sz w:val="28"/>
          <w:szCs w:val="28"/>
        </w:rPr>
      </w:pPr>
      <w:r w:rsidRPr="00F64F4F">
        <w:rPr>
          <w:rFonts w:cstheme="minorHAnsi"/>
          <w:b/>
          <w:noProof/>
          <w:color w:val="ED7D31" w:themeColor="accent2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0A9B7" wp14:editId="405925D5">
                <wp:simplePos x="0" y="0"/>
                <wp:positionH relativeFrom="column">
                  <wp:posOffset>7738110</wp:posOffset>
                </wp:positionH>
                <wp:positionV relativeFrom="paragraph">
                  <wp:posOffset>181610</wp:posOffset>
                </wp:positionV>
                <wp:extent cx="902970" cy="144145"/>
                <wp:effectExtent l="0" t="0" r="11430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902970" cy="144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2E111A" w14:textId="750DC55F" w:rsidR="00DD2305" w:rsidRPr="00131545" w:rsidRDefault="00DD2305" w:rsidP="00DD2305">
                            <w:pPr>
                              <w:rPr>
                                <w:rFonts w:ascii="Gotham Medium" w:hAnsi="Gotham Medium"/>
                                <w:sz w:val="16"/>
                                <w:szCs w:val="16"/>
                              </w:rPr>
                            </w:pPr>
                            <w:r w:rsidRPr="00131545">
                              <w:rPr>
                                <w:rFonts w:ascii="Gotham Medium" w:hAnsi="Gotham Medium"/>
                                <w:b/>
                                <w:sz w:val="16"/>
                                <w:szCs w:val="16"/>
                              </w:rPr>
                              <w:t>F ONLY</w:t>
                            </w:r>
                            <w:r w:rsidRPr="00131545">
                              <w:rPr>
                                <w:rFonts w:ascii="Gotham Medium" w:hAnsi="Gotham Medium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27259F5B" w14:textId="7B5EED04" w:rsidR="00DD2305" w:rsidRDefault="00DD2305" w:rsidP="00DD2305">
                            <w:pPr>
                              <w:rPr>
                                <w:rFonts w:ascii="Gotham Medium" w:hAnsi="Gotham Medium"/>
                                <w:sz w:val="20"/>
                                <w:szCs w:val="20"/>
                              </w:rPr>
                            </w:pPr>
                          </w:p>
                          <w:p w14:paraId="695F3E2C" w14:textId="77777777" w:rsidR="00DD2305" w:rsidRDefault="00DD2305" w:rsidP="00DD2305">
                            <w:pPr>
                              <w:rPr>
                                <w:rFonts w:ascii="Gotham Medium" w:hAnsi="Gotham Medium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otham Medium" w:hAnsi="Gotham Medium"/>
                                <w:sz w:val="16"/>
                                <w:szCs w:val="16"/>
                              </w:rPr>
                              <w:t>Application Received By</w:t>
                            </w:r>
                          </w:p>
                          <w:p w14:paraId="05E10F34" w14:textId="77777777" w:rsidR="00DD2305" w:rsidRDefault="00DD2305" w:rsidP="00DD2305">
                            <w:pPr>
                              <w:rPr>
                                <w:rFonts w:ascii="Gotham Medium" w:hAnsi="Gotham Medium"/>
                                <w:sz w:val="16"/>
                                <w:szCs w:val="16"/>
                              </w:rPr>
                            </w:pPr>
                          </w:p>
                          <w:p w14:paraId="261102FA" w14:textId="77777777" w:rsidR="00DD2305" w:rsidRDefault="00DD2305" w:rsidP="00DD2305">
                            <w:pPr>
                              <w:rPr>
                                <w:rFonts w:ascii="Gotham Medium" w:hAnsi="Gotham Medium"/>
                                <w:sz w:val="16"/>
                                <w:szCs w:val="16"/>
                              </w:rPr>
                            </w:pPr>
                          </w:p>
                          <w:p w14:paraId="75ABF66D" w14:textId="03B7BF3F" w:rsidR="00DD2305" w:rsidRDefault="00DD2305" w:rsidP="00DD2305">
                            <w:pPr>
                              <w:rPr>
                                <w:rFonts w:ascii="Gotham Medium" w:hAnsi="Gotham Medium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otham Medium" w:hAnsi="Gotham Medium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otham Medium" w:hAnsi="Gotham Medium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6119A9FC" w14:textId="77777777" w:rsidR="00DD2305" w:rsidRDefault="00DD2305" w:rsidP="00DD2305">
                            <w:pPr>
                              <w:rPr>
                                <w:rFonts w:ascii="Gotham Medium" w:hAnsi="Gotham Medium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otham Medium" w:hAnsi="Gotham Medium"/>
                                <w:sz w:val="16"/>
                                <w:szCs w:val="16"/>
                              </w:rPr>
                              <w:t>Date of Application Receipt</w:t>
                            </w:r>
                          </w:p>
                          <w:p w14:paraId="309B0216" w14:textId="77777777" w:rsidR="00DD2305" w:rsidRDefault="00DD2305" w:rsidP="00DD2305">
                            <w:pPr>
                              <w:rPr>
                                <w:rFonts w:ascii="Gotham Medium" w:hAnsi="Gotham Medium"/>
                                <w:sz w:val="16"/>
                                <w:szCs w:val="16"/>
                              </w:rPr>
                            </w:pPr>
                          </w:p>
                          <w:p w14:paraId="45ABE227" w14:textId="77777777" w:rsidR="00DD2305" w:rsidRDefault="00DD2305" w:rsidP="00DD2305">
                            <w:pPr>
                              <w:ind w:left="180" w:hanging="180"/>
                              <w:rPr>
                                <w:rFonts w:ascii="Gotham Medium" w:hAnsi="Gotham Medium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otham Medium" w:hAnsi="Gotham Medium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>
                              <w:rPr>
                                <w:rFonts w:ascii="Gotham Medium" w:hAnsi="Gotham Medium"/>
                                <w:sz w:val="16"/>
                                <w:szCs w:val="16"/>
                              </w:rPr>
                              <w:t xml:space="preserve">  Application filed – hard copy</w:t>
                            </w:r>
                          </w:p>
                          <w:p w14:paraId="6E0FDC0A" w14:textId="77777777" w:rsidR="00DD2305" w:rsidRDefault="00DD2305" w:rsidP="00DD2305">
                            <w:pPr>
                              <w:ind w:left="180" w:hanging="180"/>
                              <w:rPr>
                                <w:rFonts w:ascii="Gotham Medium" w:hAnsi="Gotham Medium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otham Medium" w:hAnsi="Gotham Medium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>
                              <w:rPr>
                                <w:rFonts w:ascii="Gotham Medium" w:hAnsi="Gotham Medium"/>
                                <w:sz w:val="16"/>
                                <w:szCs w:val="16"/>
                              </w:rPr>
                              <w:t xml:space="preserve">  Application filed – electronic copy</w:t>
                            </w:r>
                          </w:p>
                          <w:p w14:paraId="71795EB8" w14:textId="77777777" w:rsidR="00DD2305" w:rsidRPr="0022092A" w:rsidRDefault="00DD2305" w:rsidP="00DD2305">
                            <w:pPr>
                              <w:rPr>
                                <w:rFonts w:ascii="Gotham Medium" w:hAnsi="Gotham Medium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30A9B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09.3pt;margin-top:14.3pt;width:71.1pt;height:11.3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" fillcolor="white [3201]" strokeweight=".5pt">
                <v:textbox>
                  <w:txbxContent>
                    <w:p w14:paraId="3D2E111A" w14:textId="750DC55F" w:rsidR="00DD2305" w:rsidRPr="00131545" w:rsidRDefault="00DD2305" w:rsidP="00DD2305">
                      <w:pPr>
                        <w:rPr>
                          <w:rFonts w:ascii="Gotham Medium" w:hAnsi="Gotham Medium"/>
                          <w:sz w:val="16"/>
                          <w:szCs w:val="16"/>
                        </w:rPr>
                      </w:pPr>
                      <w:r w:rsidRPr="00131545">
                        <w:rPr>
                          <w:rFonts w:ascii="Gotham Medium" w:hAnsi="Gotham Medium"/>
                          <w:b/>
                          <w:sz w:val="16"/>
                          <w:szCs w:val="16"/>
                        </w:rPr>
                        <w:t>F ONLY</w:t>
                      </w:r>
                      <w:r w:rsidRPr="00131545">
                        <w:rPr>
                          <w:rFonts w:ascii="Gotham Medium" w:hAnsi="Gotham Medium"/>
                          <w:sz w:val="16"/>
                          <w:szCs w:val="16"/>
                        </w:rPr>
                        <w:t>:</w:t>
                      </w:r>
                    </w:p>
                    <w:p w14:paraId="27259F5B" w14:textId="7B5EED04" w:rsidR="00DD2305" w:rsidRDefault="00DD2305" w:rsidP="00DD2305">
                      <w:pPr>
                        <w:rPr>
                          <w:rFonts w:ascii="Gotham Medium" w:hAnsi="Gotham Medium"/>
                          <w:sz w:val="20"/>
                          <w:szCs w:val="20"/>
                        </w:rPr>
                      </w:pPr>
                    </w:p>
                    <w:p w14:paraId="695F3E2C" w14:textId="77777777" w:rsidR="00DD2305" w:rsidRDefault="00DD2305" w:rsidP="00DD2305">
                      <w:pPr>
                        <w:rPr>
                          <w:rFonts w:ascii="Gotham Medium" w:hAnsi="Gotham Medium"/>
                          <w:sz w:val="16"/>
                          <w:szCs w:val="16"/>
                        </w:rPr>
                      </w:pPr>
                      <w:r>
                        <w:rPr>
                          <w:rFonts w:ascii="Gotham Medium" w:hAnsi="Gotham Medium"/>
                          <w:sz w:val="16"/>
                          <w:szCs w:val="16"/>
                        </w:rPr>
                        <w:t>Application Received By</w:t>
                      </w:r>
                    </w:p>
                    <w:p w14:paraId="05E10F34" w14:textId="77777777" w:rsidR="00DD2305" w:rsidRDefault="00DD2305" w:rsidP="00DD2305">
                      <w:pPr>
                        <w:rPr>
                          <w:rFonts w:ascii="Gotham Medium" w:hAnsi="Gotham Medium"/>
                          <w:sz w:val="16"/>
                          <w:szCs w:val="16"/>
                        </w:rPr>
                      </w:pPr>
                    </w:p>
                    <w:p w14:paraId="261102FA" w14:textId="77777777" w:rsidR="00DD2305" w:rsidRDefault="00DD2305" w:rsidP="00DD2305">
                      <w:pPr>
                        <w:rPr>
                          <w:rFonts w:ascii="Gotham Medium" w:hAnsi="Gotham Medium"/>
                          <w:sz w:val="16"/>
                          <w:szCs w:val="16"/>
                        </w:rPr>
                      </w:pPr>
                    </w:p>
                    <w:p w14:paraId="75ABF66D" w14:textId="03B7BF3F" w:rsidR="00DD2305" w:rsidRDefault="00DD2305" w:rsidP="00DD2305">
                      <w:pPr>
                        <w:rPr>
                          <w:rFonts w:ascii="Gotham Medium" w:hAnsi="Gotham Medium"/>
                          <w:sz w:val="16"/>
                          <w:szCs w:val="16"/>
                        </w:rPr>
                      </w:pPr>
                      <w:r>
                        <w:rPr>
                          <w:rFonts w:ascii="Gotham Medium" w:hAnsi="Gotham Medium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Gotham Medium" w:hAnsi="Gotham Medium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14:paraId="6119A9FC" w14:textId="77777777" w:rsidR="00DD2305" w:rsidRDefault="00DD2305" w:rsidP="00DD2305">
                      <w:pPr>
                        <w:rPr>
                          <w:rFonts w:ascii="Gotham Medium" w:hAnsi="Gotham Medium"/>
                          <w:sz w:val="16"/>
                          <w:szCs w:val="16"/>
                        </w:rPr>
                      </w:pPr>
                      <w:r>
                        <w:rPr>
                          <w:rFonts w:ascii="Gotham Medium" w:hAnsi="Gotham Medium"/>
                          <w:sz w:val="16"/>
                          <w:szCs w:val="16"/>
                        </w:rPr>
                        <w:t>Date of Application Receipt</w:t>
                      </w:r>
                    </w:p>
                    <w:p w14:paraId="309B0216" w14:textId="77777777" w:rsidR="00DD2305" w:rsidRDefault="00DD2305" w:rsidP="00DD2305">
                      <w:pPr>
                        <w:rPr>
                          <w:rFonts w:ascii="Gotham Medium" w:hAnsi="Gotham Medium"/>
                          <w:sz w:val="16"/>
                          <w:szCs w:val="16"/>
                        </w:rPr>
                      </w:pPr>
                    </w:p>
                    <w:p w14:paraId="45ABE227" w14:textId="77777777" w:rsidR="00DD2305" w:rsidRDefault="00DD2305" w:rsidP="00DD2305">
                      <w:pPr>
                        <w:ind w:left="180" w:hanging="180"/>
                        <w:rPr>
                          <w:rFonts w:ascii="Gotham Medium" w:hAnsi="Gotham Medium"/>
                          <w:sz w:val="16"/>
                          <w:szCs w:val="16"/>
                        </w:rPr>
                      </w:pPr>
                      <w:r>
                        <w:rPr>
                          <w:rFonts w:ascii="Gotham Medium" w:hAnsi="Gotham Medium"/>
                          <w:sz w:val="16"/>
                          <w:szCs w:val="16"/>
                        </w:rPr>
                        <w:sym w:font="Wingdings" w:char="F071"/>
                      </w:r>
                      <w:r>
                        <w:rPr>
                          <w:rFonts w:ascii="Gotham Medium" w:hAnsi="Gotham Medium"/>
                          <w:sz w:val="16"/>
                          <w:szCs w:val="16"/>
                        </w:rPr>
                        <w:t xml:space="preserve">  Application filed – hard copy</w:t>
                      </w:r>
                    </w:p>
                    <w:p w14:paraId="6E0FDC0A" w14:textId="77777777" w:rsidR="00DD2305" w:rsidRDefault="00DD2305" w:rsidP="00DD2305">
                      <w:pPr>
                        <w:ind w:left="180" w:hanging="180"/>
                        <w:rPr>
                          <w:rFonts w:ascii="Gotham Medium" w:hAnsi="Gotham Medium"/>
                          <w:sz w:val="16"/>
                          <w:szCs w:val="16"/>
                        </w:rPr>
                      </w:pPr>
                      <w:r>
                        <w:rPr>
                          <w:rFonts w:ascii="Gotham Medium" w:hAnsi="Gotham Medium"/>
                          <w:sz w:val="16"/>
                          <w:szCs w:val="16"/>
                        </w:rPr>
                        <w:sym w:font="Wingdings" w:char="F071"/>
                      </w:r>
                      <w:r>
                        <w:rPr>
                          <w:rFonts w:ascii="Gotham Medium" w:hAnsi="Gotham Medium"/>
                          <w:sz w:val="16"/>
                          <w:szCs w:val="16"/>
                        </w:rPr>
                        <w:t xml:space="preserve">  Application filed – electronic copy</w:t>
                      </w:r>
                    </w:p>
                    <w:p w14:paraId="71795EB8" w14:textId="77777777" w:rsidR="00DD2305" w:rsidRPr="0022092A" w:rsidRDefault="00DD2305" w:rsidP="00DD2305">
                      <w:pPr>
                        <w:rPr>
                          <w:rFonts w:ascii="Gotham Medium" w:hAnsi="Gotham Medium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4F4F">
        <w:rPr>
          <w:rFonts w:cstheme="minorHAnsi"/>
          <w:b/>
          <w:color w:val="ED7D31" w:themeColor="accent2"/>
          <w:sz w:val="28"/>
          <w:szCs w:val="28"/>
        </w:rPr>
        <w:t>REQUEST FOR PROPOSAL</w:t>
      </w:r>
    </w:p>
    <w:p w14:paraId="2C9CE8BB" w14:textId="7922B6A5" w:rsidR="00E323CA" w:rsidRPr="00F64F4F" w:rsidRDefault="00E323CA" w:rsidP="00E323CA">
      <w:pPr>
        <w:rPr>
          <w:rFonts w:cstheme="minorHAnsi"/>
          <w:color w:val="ED7D31" w:themeColor="accent2"/>
          <w:sz w:val="22"/>
          <w:szCs w:val="22"/>
        </w:rPr>
      </w:pPr>
      <w:r w:rsidRPr="00F64F4F">
        <w:rPr>
          <w:rFonts w:cstheme="minorHAnsi"/>
          <w:color w:val="ED7D31" w:themeColor="accent2"/>
          <w:sz w:val="22"/>
          <w:szCs w:val="22"/>
        </w:rPr>
        <w:t>A Healthy Start to Life</w:t>
      </w:r>
      <w:r w:rsidR="007E5B29" w:rsidRPr="00F64F4F">
        <w:rPr>
          <w:rFonts w:cstheme="minorHAnsi"/>
          <w:color w:val="ED7D31" w:themeColor="accent2"/>
          <w:sz w:val="22"/>
          <w:szCs w:val="22"/>
        </w:rPr>
        <w:t xml:space="preserve"> Initiative </w:t>
      </w:r>
      <w:r w:rsidRPr="00F64F4F">
        <w:rPr>
          <w:rFonts w:cstheme="minorHAnsi"/>
          <w:color w:val="ED7D31" w:themeColor="accent2"/>
          <w:sz w:val="22"/>
          <w:szCs w:val="22"/>
        </w:rPr>
        <w:t>– WIC Retention Grants</w:t>
      </w:r>
    </w:p>
    <w:p w14:paraId="44B76660" w14:textId="787F3DBC" w:rsidR="00D47903" w:rsidRDefault="00E323CA" w:rsidP="00DD2305">
      <w:pPr>
        <w:rPr>
          <w:rFonts w:cstheme="minorHAnsi"/>
          <w:color w:val="ED7D31" w:themeColor="accent2"/>
          <w:sz w:val="22"/>
          <w:szCs w:val="22"/>
        </w:rPr>
      </w:pPr>
      <w:r w:rsidRPr="00240462">
        <w:rPr>
          <w:rFonts w:cstheme="minorHAnsi"/>
          <w:color w:val="ED7D31" w:themeColor="accent2"/>
          <w:sz w:val="22"/>
          <w:szCs w:val="22"/>
        </w:rPr>
        <w:t xml:space="preserve">APPLICATIONS </w:t>
      </w:r>
      <w:r w:rsidR="007A6269" w:rsidRPr="00240462">
        <w:rPr>
          <w:rFonts w:cstheme="minorHAnsi"/>
          <w:color w:val="ED7D31" w:themeColor="accent2"/>
          <w:sz w:val="22"/>
          <w:szCs w:val="22"/>
        </w:rPr>
        <w:t xml:space="preserve">DEADLINE: </w:t>
      </w:r>
      <w:r w:rsidR="00972B45">
        <w:rPr>
          <w:rFonts w:cstheme="minorHAnsi"/>
          <w:color w:val="ED7D31" w:themeColor="accent2"/>
          <w:sz w:val="22"/>
          <w:szCs w:val="22"/>
        </w:rPr>
        <w:t xml:space="preserve"> Rolling</w:t>
      </w:r>
    </w:p>
    <w:p w14:paraId="113FD544" w14:textId="4A2BB8A9" w:rsidR="00353ECD" w:rsidRPr="00F64F4F" w:rsidRDefault="00353ECD" w:rsidP="00DD2305">
      <w:pPr>
        <w:rPr>
          <w:rFonts w:cstheme="minorHAnsi"/>
          <w:color w:val="ED7D31" w:themeColor="accent2"/>
          <w:sz w:val="22"/>
          <w:szCs w:val="22"/>
        </w:rPr>
      </w:pPr>
      <w:r>
        <w:rPr>
          <w:rFonts w:cstheme="minorHAnsi"/>
          <w:color w:val="ED7D31" w:themeColor="accent2"/>
          <w:sz w:val="22"/>
          <w:szCs w:val="22"/>
        </w:rPr>
        <w:t>Gr</w:t>
      </w:r>
      <w:r w:rsidR="00972B45">
        <w:rPr>
          <w:rFonts w:cstheme="minorHAnsi"/>
          <w:color w:val="ED7D31" w:themeColor="accent2"/>
          <w:sz w:val="22"/>
          <w:szCs w:val="22"/>
        </w:rPr>
        <w:t>ant Awards: On quarterly cycle beginning Jan. 1, 2017</w:t>
      </w:r>
    </w:p>
    <w:p w14:paraId="06B0C6E4" w14:textId="77777777" w:rsidR="00E323CA" w:rsidRPr="00F64F4F" w:rsidRDefault="00E323CA" w:rsidP="00DD2305">
      <w:pPr>
        <w:rPr>
          <w:rFonts w:cstheme="minorHAnsi"/>
          <w:color w:val="ED7D31" w:themeColor="accent2"/>
          <w:sz w:val="22"/>
          <w:szCs w:val="22"/>
        </w:rPr>
      </w:pPr>
    </w:p>
    <w:p w14:paraId="46CAD692" w14:textId="77777777" w:rsidR="00E323CA" w:rsidRDefault="00E323CA" w:rsidP="00DD2305">
      <w:pPr>
        <w:rPr>
          <w:rFonts w:ascii="Gotham Medium" w:hAnsi="Gotham Medium"/>
          <w:color w:val="ED7D31" w:themeColor="accent2"/>
          <w:sz w:val="22"/>
          <w:szCs w:val="22"/>
        </w:rPr>
      </w:pPr>
    </w:p>
    <w:p w14:paraId="4EA87E88" w14:textId="016A55BE" w:rsidR="00E323CA" w:rsidRPr="00E323CA" w:rsidRDefault="00E323CA" w:rsidP="00E323CA">
      <w:pPr>
        <w:spacing w:after="120" w:line="259" w:lineRule="auto"/>
        <w:rPr>
          <w:rFonts w:eastAsiaTheme="minorEastAsia"/>
          <w:sz w:val="22"/>
          <w:szCs w:val="22"/>
          <w:lang w:eastAsia="zh-CN"/>
        </w:rPr>
      </w:pPr>
      <w:r w:rsidRPr="00E323CA">
        <w:rPr>
          <w:rFonts w:eastAsiaTheme="minorEastAsia"/>
          <w:sz w:val="22"/>
          <w:szCs w:val="22"/>
          <w:lang w:eastAsia="zh-CN"/>
        </w:rPr>
        <w:t>The participation of eligible Minnesotans in WIC ranks the third highest in the country, but many eligible recipients drop from the supplemental nutrition program b</w:t>
      </w:r>
      <w:r>
        <w:rPr>
          <w:rFonts w:eastAsiaTheme="minorEastAsia"/>
          <w:sz w:val="22"/>
          <w:szCs w:val="22"/>
          <w:lang w:eastAsia="zh-CN"/>
        </w:rPr>
        <w:t>efore their children reach age five</w:t>
      </w:r>
      <w:r w:rsidRPr="00E323CA">
        <w:rPr>
          <w:rFonts w:eastAsiaTheme="minorEastAsia"/>
          <w:sz w:val="22"/>
          <w:szCs w:val="22"/>
          <w:lang w:eastAsia="zh-CN"/>
        </w:rPr>
        <w:t>. The biggest drop-off occurs when children are between the age</w:t>
      </w:r>
      <w:r>
        <w:rPr>
          <w:rFonts w:eastAsiaTheme="minorEastAsia"/>
          <w:sz w:val="22"/>
          <w:szCs w:val="22"/>
          <w:lang w:eastAsia="zh-CN"/>
        </w:rPr>
        <w:t xml:space="preserve">s of 12 </w:t>
      </w:r>
      <w:r w:rsidR="00AE76BA">
        <w:rPr>
          <w:rFonts w:eastAsiaTheme="minorEastAsia"/>
          <w:sz w:val="22"/>
          <w:szCs w:val="22"/>
          <w:lang w:eastAsia="zh-CN"/>
        </w:rPr>
        <w:t xml:space="preserve">months </w:t>
      </w:r>
      <w:r>
        <w:rPr>
          <w:rFonts w:eastAsiaTheme="minorEastAsia"/>
          <w:sz w:val="22"/>
          <w:szCs w:val="22"/>
          <w:lang w:eastAsia="zh-CN"/>
        </w:rPr>
        <w:t>to</w:t>
      </w:r>
      <w:r w:rsidRPr="00E323CA">
        <w:rPr>
          <w:rFonts w:eastAsiaTheme="minorEastAsia"/>
          <w:sz w:val="22"/>
          <w:szCs w:val="22"/>
          <w:lang w:eastAsia="zh-CN"/>
        </w:rPr>
        <w:t xml:space="preserve"> 17 months.  WIC parents often cite multiple reasons for leaving WIC, including transportation and other logistical hurdles, perceived stigma for participants and complex transactions at grocery check-outs. </w:t>
      </w:r>
    </w:p>
    <w:p w14:paraId="310AF52F" w14:textId="50DFA747" w:rsidR="00E323CA" w:rsidRPr="00E323CA" w:rsidRDefault="00034447" w:rsidP="00E323CA">
      <w:pPr>
        <w:spacing w:after="120" w:line="259" w:lineRule="auto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/>
          <w:sz w:val="22"/>
          <w:szCs w:val="22"/>
          <w:lang w:eastAsia="zh-CN"/>
        </w:rPr>
        <w:t>P</w:t>
      </w:r>
      <w:r w:rsidR="00240462">
        <w:rPr>
          <w:rFonts w:eastAsiaTheme="minorEastAsia"/>
          <w:sz w:val="22"/>
          <w:szCs w:val="22"/>
          <w:lang w:eastAsia="zh-CN"/>
        </w:rPr>
        <w:t xml:space="preserve">ilot </w:t>
      </w:r>
      <w:r w:rsidR="00E323CA" w:rsidRPr="00E323CA">
        <w:rPr>
          <w:rFonts w:eastAsiaTheme="minorEastAsia"/>
          <w:sz w:val="22"/>
          <w:szCs w:val="22"/>
          <w:lang w:eastAsia="zh-CN"/>
        </w:rPr>
        <w:t xml:space="preserve">grants </w:t>
      </w:r>
      <w:r w:rsidR="00092D1A">
        <w:rPr>
          <w:rFonts w:eastAsiaTheme="minorEastAsia"/>
          <w:sz w:val="22"/>
          <w:szCs w:val="22"/>
          <w:lang w:eastAsia="zh-CN"/>
        </w:rPr>
        <w:t>totaling $2</w:t>
      </w:r>
      <w:r>
        <w:rPr>
          <w:rFonts w:eastAsiaTheme="minorEastAsia"/>
          <w:sz w:val="22"/>
          <w:szCs w:val="22"/>
          <w:lang w:eastAsia="zh-CN"/>
        </w:rPr>
        <w:t xml:space="preserve">0,000 </w:t>
      </w:r>
      <w:r w:rsidR="00E323CA" w:rsidRPr="00E323CA">
        <w:rPr>
          <w:rFonts w:eastAsiaTheme="minorEastAsia"/>
          <w:sz w:val="22"/>
          <w:szCs w:val="22"/>
          <w:lang w:eastAsia="zh-CN"/>
        </w:rPr>
        <w:t>will be awarded to WIC clinics in the Twin Cities metro area to fund incentives to increase the retention of WIC participation for children 1</w:t>
      </w:r>
      <w:r w:rsidR="00AE76BA">
        <w:rPr>
          <w:rFonts w:eastAsiaTheme="minorEastAsia"/>
          <w:sz w:val="22"/>
          <w:szCs w:val="22"/>
          <w:lang w:eastAsia="zh-CN"/>
        </w:rPr>
        <w:t>2</w:t>
      </w:r>
      <w:r w:rsidR="00E323CA" w:rsidRPr="00E323CA">
        <w:rPr>
          <w:rFonts w:eastAsiaTheme="minorEastAsia"/>
          <w:sz w:val="22"/>
          <w:szCs w:val="22"/>
          <w:lang w:eastAsia="zh-CN"/>
        </w:rPr>
        <w:t xml:space="preserve"> months and older.  The WIC Retention Program: </w:t>
      </w:r>
    </w:p>
    <w:p w14:paraId="0C6CD462" w14:textId="27713DCA" w:rsidR="00E323CA" w:rsidRPr="00E323CA" w:rsidRDefault="00E323CA" w:rsidP="00E323CA">
      <w:pPr>
        <w:numPr>
          <w:ilvl w:val="0"/>
          <w:numId w:val="9"/>
        </w:numPr>
        <w:spacing w:after="120" w:line="259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E323CA">
        <w:rPr>
          <w:rFonts w:eastAsia="Times New Roman" w:cstheme="minorHAnsi"/>
          <w:sz w:val="22"/>
        </w:rPr>
        <w:t xml:space="preserve">Will award grants to </w:t>
      </w:r>
      <w:r w:rsidR="00092D1A">
        <w:rPr>
          <w:rFonts w:eastAsia="Times New Roman" w:cstheme="minorHAnsi"/>
          <w:sz w:val="22"/>
        </w:rPr>
        <w:t xml:space="preserve">four </w:t>
      </w:r>
      <w:r w:rsidR="00136B58">
        <w:rPr>
          <w:rFonts w:eastAsia="Times New Roman" w:cstheme="minorHAnsi"/>
          <w:sz w:val="22"/>
        </w:rPr>
        <w:t xml:space="preserve">to </w:t>
      </w:r>
      <w:r w:rsidR="00092D1A">
        <w:rPr>
          <w:rFonts w:eastAsia="Times New Roman" w:cstheme="minorHAnsi"/>
          <w:sz w:val="22"/>
        </w:rPr>
        <w:t>eight</w:t>
      </w:r>
      <w:r w:rsidRPr="00E323CA">
        <w:rPr>
          <w:rFonts w:eastAsia="Times New Roman" w:cstheme="minorHAnsi"/>
          <w:sz w:val="22"/>
        </w:rPr>
        <w:t xml:space="preserve"> WIC clinics in the Twin Cities metro area, </w:t>
      </w:r>
      <w:r w:rsidR="00136B58">
        <w:rPr>
          <w:rFonts w:eastAsia="Times New Roman" w:cstheme="minorHAnsi"/>
          <w:sz w:val="22"/>
        </w:rPr>
        <w:t xml:space="preserve">preferably </w:t>
      </w:r>
      <w:r w:rsidRPr="00E323CA">
        <w:rPr>
          <w:rFonts w:eastAsia="Times New Roman" w:cstheme="minorHAnsi"/>
          <w:sz w:val="22"/>
        </w:rPr>
        <w:t xml:space="preserve">in:  1) north </w:t>
      </w:r>
      <w:proofErr w:type="gramStart"/>
      <w:r w:rsidRPr="00E323CA">
        <w:rPr>
          <w:rFonts w:eastAsia="Times New Roman" w:cstheme="minorHAnsi"/>
          <w:sz w:val="22"/>
        </w:rPr>
        <w:t>Minneapolis</w:t>
      </w:r>
      <w:r w:rsidR="00092D1A">
        <w:rPr>
          <w:rFonts w:eastAsia="Times New Roman" w:cstheme="minorHAnsi"/>
          <w:sz w:val="22"/>
        </w:rPr>
        <w:t xml:space="preserve"> </w:t>
      </w:r>
      <w:r w:rsidRPr="00E323CA">
        <w:rPr>
          <w:rFonts w:eastAsia="Times New Roman" w:cstheme="minorHAnsi"/>
          <w:sz w:val="22"/>
        </w:rPr>
        <w:t xml:space="preserve"> 2</w:t>
      </w:r>
      <w:proofErr w:type="gramEnd"/>
      <w:r w:rsidRPr="00E323CA">
        <w:rPr>
          <w:rFonts w:eastAsia="Times New Roman" w:cstheme="minorHAnsi"/>
          <w:sz w:val="22"/>
        </w:rPr>
        <w:t>) St. Paul</w:t>
      </w:r>
      <w:r w:rsidR="00092D1A">
        <w:rPr>
          <w:rFonts w:eastAsia="Times New Roman" w:cstheme="minorHAnsi"/>
          <w:sz w:val="22"/>
        </w:rPr>
        <w:t xml:space="preserve"> </w:t>
      </w:r>
      <w:r w:rsidRPr="00E323CA">
        <w:rPr>
          <w:rFonts w:eastAsia="Times New Roman" w:cstheme="minorHAnsi"/>
          <w:sz w:val="22"/>
        </w:rPr>
        <w:t xml:space="preserve"> 3) suburb </w:t>
      </w:r>
      <w:r w:rsidR="00092D1A">
        <w:rPr>
          <w:rFonts w:eastAsia="Times New Roman" w:cstheme="minorHAnsi"/>
          <w:sz w:val="22"/>
        </w:rPr>
        <w:t xml:space="preserve"> </w:t>
      </w:r>
      <w:r w:rsidRPr="00E323CA">
        <w:rPr>
          <w:rFonts w:eastAsia="Times New Roman" w:cstheme="minorHAnsi"/>
          <w:sz w:val="22"/>
        </w:rPr>
        <w:t>4) Anoka County</w:t>
      </w:r>
      <w:r w:rsidR="00240462">
        <w:rPr>
          <w:rFonts w:eastAsia="Times New Roman" w:cstheme="minorHAnsi"/>
          <w:sz w:val="22"/>
        </w:rPr>
        <w:t>.</w:t>
      </w:r>
    </w:p>
    <w:p w14:paraId="461C71F1" w14:textId="0B0A6ECB" w:rsidR="00E323CA" w:rsidRPr="00E323CA" w:rsidRDefault="00E323CA" w:rsidP="00E323CA">
      <w:pPr>
        <w:numPr>
          <w:ilvl w:val="0"/>
          <w:numId w:val="9"/>
        </w:numPr>
        <w:spacing w:after="120" w:line="259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E323CA">
        <w:rPr>
          <w:rFonts w:eastAsia="Times New Roman" w:cstheme="minorHAnsi"/>
          <w:sz w:val="22"/>
        </w:rPr>
        <w:t>Will require grant</w:t>
      </w:r>
      <w:r w:rsidR="002C276C">
        <w:rPr>
          <w:rFonts w:eastAsia="Times New Roman" w:cstheme="minorHAnsi"/>
          <w:sz w:val="22"/>
        </w:rPr>
        <w:t>s</w:t>
      </w:r>
      <w:r w:rsidRPr="00E323CA">
        <w:rPr>
          <w:rFonts w:eastAsia="Times New Roman" w:cstheme="minorHAnsi"/>
          <w:sz w:val="22"/>
        </w:rPr>
        <w:t xml:space="preserve"> to be used</w:t>
      </w:r>
      <w:r w:rsidR="00136B58">
        <w:rPr>
          <w:rFonts w:eastAsia="Times New Roman" w:cstheme="minorHAnsi"/>
          <w:sz w:val="22"/>
        </w:rPr>
        <w:t xml:space="preserve"> for</w:t>
      </w:r>
      <w:r w:rsidRPr="00E323CA">
        <w:rPr>
          <w:rFonts w:eastAsia="Times New Roman" w:cstheme="minorHAnsi"/>
          <w:sz w:val="22"/>
        </w:rPr>
        <w:t xml:space="preserve"> bus tokens or o</w:t>
      </w:r>
      <w:r w:rsidR="00E33BBA">
        <w:rPr>
          <w:rFonts w:eastAsia="Times New Roman" w:cstheme="minorHAnsi"/>
          <w:sz w:val="22"/>
        </w:rPr>
        <w:t xml:space="preserve">ther transportation subsidies, </w:t>
      </w:r>
      <w:r w:rsidRPr="00E323CA">
        <w:rPr>
          <w:rFonts w:eastAsia="Times New Roman" w:cstheme="minorHAnsi"/>
          <w:sz w:val="22"/>
        </w:rPr>
        <w:t>gift cards or other incentives appropriate for clinic clientele (diapers, etc.)</w:t>
      </w:r>
      <w:r w:rsidR="002E7CDA">
        <w:rPr>
          <w:rFonts w:eastAsia="Times New Roman" w:cstheme="minorHAnsi"/>
          <w:sz w:val="22"/>
        </w:rPr>
        <w:t xml:space="preserve"> and </w:t>
      </w:r>
      <w:r>
        <w:rPr>
          <w:rFonts w:eastAsia="Times New Roman" w:cstheme="minorHAnsi"/>
          <w:sz w:val="22"/>
        </w:rPr>
        <w:t>clinic administration fees</w:t>
      </w:r>
      <w:r w:rsidR="00240462">
        <w:rPr>
          <w:rFonts w:eastAsia="Times New Roman" w:cstheme="minorHAnsi"/>
          <w:sz w:val="22"/>
        </w:rPr>
        <w:t>.</w:t>
      </w:r>
      <w:r w:rsidR="00136B58">
        <w:rPr>
          <w:rFonts w:eastAsia="Times New Roman" w:cstheme="minorHAnsi"/>
          <w:sz w:val="22"/>
        </w:rPr>
        <w:t xml:space="preserve"> The sum of each grant will be based on the size of </w:t>
      </w:r>
      <w:r w:rsidR="002E7CDA">
        <w:rPr>
          <w:rFonts w:eastAsia="Times New Roman" w:cstheme="minorHAnsi"/>
          <w:sz w:val="22"/>
        </w:rPr>
        <w:t xml:space="preserve">the clinic’s population of children 12 months and older. </w:t>
      </w:r>
      <w:r w:rsidR="00136B58">
        <w:rPr>
          <w:rFonts w:eastAsia="Times New Roman" w:cstheme="minorHAnsi"/>
          <w:sz w:val="22"/>
        </w:rPr>
        <w:t xml:space="preserve"> </w:t>
      </w:r>
    </w:p>
    <w:p w14:paraId="4C4C092F" w14:textId="4B63BE3F" w:rsidR="00E323CA" w:rsidRPr="00E323CA" w:rsidRDefault="00E323CA" w:rsidP="00E323CA">
      <w:pPr>
        <w:numPr>
          <w:ilvl w:val="0"/>
          <w:numId w:val="9"/>
        </w:numPr>
        <w:spacing w:after="120" w:line="259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E323CA">
        <w:rPr>
          <w:rFonts w:eastAsia="Times New Roman" w:cstheme="minorHAnsi"/>
          <w:sz w:val="22"/>
        </w:rPr>
        <w:t xml:space="preserve">Will run in six-month pilots, initially starting with </w:t>
      </w:r>
      <w:r w:rsidR="00136B58">
        <w:rPr>
          <w:rFonts w:eastAsia="Times New Roman" w:cstheme="minorHAnsi"/>
          <w:sz w:val="22"/>
        </w:rPr>
        <w:t xml:space="preserve">these </w:t>
      </w:r>
      <w:r w:rsidRPr="00E323CA">
        <w:rPr>
          <w:rFonts w:eastAsia="Times New Roman" w:cstheme="minorHAnsi"/>
          <w:sz w:val="22"/>
        </w:rPr>
        <w:t xml:space="preserve">grants. There will be rolling opportunities for other clinics to apply for </w:t>
      </w:r>
      <w:r>
        <w:rPr>
          <w:rFonts w:eastAsia="Times New Roman" w:cstheme="minorHAnsi"/>
          <w:sz w:val="22"/>
        </w:rPr>
        <w:t>grants</w:t>
      </w:r>
      <w:r w:rsidR="002C276C">
        <w:rPr>
          <w:rFonts w:eastAsia="Times New Roman" w:cstheme="minorHAnsi"/>
          <w:sz w:val="22"/>
        </w:rPr>
        <w:t>.</w:t>
      </w:r>
    </w:p>
    <w:p w14:paraId="1C0939BA" w14:textId="1DFC0F19" w:rsidR="00E323CA" w:rsidRPr="00E323CA" w:rsidRDefault="00E323CA" w:rsidP="00E323CA">
      <w:pPr>
        <w:numPr>
          <w:ilvl w:val="0"/>
          <w:numId w:val="9"/>
        </w:numPr>
        <w:spacing w:after="120" w:line="259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E323CA">
        <w:rPr>
          <w:rFonts w:eastAsia="Times New Roman" w:cstheme="minorHAnsi"/>
          <w:sz w:val="22"/>
        </w:rPr>
        <w:t>Will work with Hunger Impact Partners to develop a plan to</w:t>
      </w:r>
      <w:r>
        <w:rPr>
          <w:rFonts w:eastAsia="Times New Roman" w:cstheme="minorHAnsi"/>
          <w:sz w:val="22"/>
        </w:rPr>
        <w:t xml:space="preserve"> evaluate the program’s impact</w:t>
      </w:r>
      <w:r w:rsidR="00240462">
        <w:rPr>
          <w:rFonts w:eastAsia="Times New Roman" w:cstheme="minorHAnsi"/>
          <w:sz w:val="22"/>
        </w:rPr>
        <w:t>.</w:t>
      </w:r>
    </w:p>
    <w:p w14:paraId="0F315E7B" w14:textId="77777777" w:rsidR="00E323CA" w:rsidRPr="00E323CA" w:rsidRDefault="00E323CA" w:rsidP="00E323CA">
      <w:pPr>
        <w:spacing w:after="120" w:line="259" w:lineRule="auto"/>
        <w:ind w:left="720"/>
        <w:contextualSpacing/>
        <w:rPr>
          <w:rFonts w:ascii="Times New Roman" w:eastAsia="Times New Roman" w:hAnsi="Times New Roman" w:cs="Times New Roman"/>
          <w:sz w:val="22"/>
        </w:rPr>
      </w:pPr>
    </w:p>
    <w:p w14:paraId="28F84C65" w14:textId="77777777" w:rsidR="00E323CA" w:rsidRPr="00E323CA" w:rsidRDefault="00E323CA" w:rsidP="00E323CA">
      <w:pPr>
        <w:spacing w:after="120" w:line="259" w:lineRule="auto"/>
        <w:rPr>
          <w:rFonts w:eastAsiaTheme="minorEastAsia"/>
          <w:b/>
          <w:sz w:val="22"/>
          <w:szCs w:val="22"/>
          <w:lang w:eastAsia="zh-CN"/>
        </w:rPr>
      </w:pPr>
      <w:r w:rsidRPr="00E323CA">
        <w:rPr>
          <w:rFonts w:eastAsiaTheme="minorEastAsia"/>
          <w:b/>
          <w:sz w:val="22"/>
          <w:szCs w:val="22"/>
          <w:lang w:eastAsia="zh-CN"/>
        </w:rPr>
        <w:t>Grants will be evaluated based on these criteria:</w:t>
      </w:r>
    </w:p>
    <w:p w14:paraId="58977E87" w14:textId="77777777" w:rsidR="00E323CA" w:rsidRPr="00E323CA" w:rsidRDefault="00E323CA" w:rsidP="00E323CA">
      <w:pPr>
        <w:numPr>
          <w:ilvl w:val="0"/>
          <w:numId w:val="11"/>
        </w:numPr>
        <w:spacing w:after="120" w:line="259" w:lineRule="auto"/>
        <w:contextualSpacing/>
        <w:rPr>
          <w:rFonts w:eastAsia="Times New Roman" w:cstheme="minorHAnsi"/>
          <w:b/>
          <w:sz w:val="22"/>
        </w:rPr>
      </w:pPr>
      <w:r w:rsidRPr="00E323CA">
        <w:rPr>
          <w:rFonts w:eastAsia="Times New Roman" w:cstheme="minorHAnsi"/>
          <w:sz w:val="22"/>
        </w:rPr>
        <w:t>Clinic location per geographic targets</w:t>
      </w:r>
    </w:p>
    <w:p w14:paraId="46DDF7F4" w14:textId="4C8653F2" w:rsidR="00E323CA" w:rsidRPr="00E323CA" w:rsidRDefault="00E323CA" w:rsidP="00E323CA">
      <w:pPr>
        <w:numPr>
          <w:ilvl w:val="0"/>
          <w:numId w:val="10"/>
        </w:numPr>
        <w:spacing w:after="120" w:line="259" w:lineRule="auto"/>
        <w:contextualSpacing/>
        <w:rPr>
          <w:rFonts w:ascii="Times New Roman" w:eastAsia="Times New Roman" w:hAnsi="Times New Roman" w:cs="Times New Roman"/>
          <w:b/>
        </w:rPr>
      </w:pPr>
      <w:r w:rsidRPr="00E323CA">
        <w:rPr>
          <w:rFonts w:eastAsia="Times New Roman" w:cstheme="minorHAnsi"/>
          <w:sz w:val="22"/>
        </w:rPr>
        <w:t>Clinic’s population of children 1</w:t>
      </w:r>
      <w:r w:rsidR="002E7CDA">
        <w:rPr>
          <w:rFonts w:eastAsia="Times New Roman" w:cstheme="minorHAnsi"/>
          <w:sz w:val="22"/>
        </w:rPr>
        <w:t>2</w:t>
      </w:r>
      <w:r w:rsidRPr="00E323CA">
        <w:rPr>
          <w:rFonts w:eastAsia="Times New Roman" w:cstheme="minorHAnsi"/>
          <w:sz w:val="22"/>
        </w:rPr>
        <w:t xml:space="preserve"> months and older</w:t>
      </w:r>
    </w:p>
    <w:p w14:paraId="4C7E2F98" w14:textId="77777777" w:rsidR="00E323CA" w:rsidRPr="00E323CA" w:rsidRDefault="00E323CA" w:rsidP="00E323CA">
      <w:pPr>
        <w:numPr>
          <w:ilvl w:val="0"/>
          <w:numId w:val="10"/>
        </w:numPr>
        <w:spacing w:after="120" w:line="259" w:lineRule="auto"/>
        <w:contextualSpacing/>
        <w:rPr>
          <w:rFonts w:ascii="Times New Roman" w:eastAsia="Times New Roman" w:hAnsi="Times New Roman" w:cs="Times New Roman"/>
          <w:b/>
        </w:rPr>
      </w:pPr>
      <w:r w:rsidRPr="00E323CA">
        <w:rPr>
          <w:rFonts w:eastAsia="Times New Roman" w:cstheme="minorHAnsi"/>
          <w:sz w:val="22"/>
        </w:rPr>
        <w:t xml:space="preserve">Willingness of clinic staff to pilot initiatives and work with Hunger Impact Partners to test new ideas to increase WIC retention. </w:t>
      </w:r>
    </w:p>
    <w:p w14:paraId="1FF4BFE6" w14:textId="77777777" w:rsidR="00E323CA" w:rsidRPr="00E323CA" w:rsidRDefault="00E323CA" w:rsidP="00E323CA">
      <w:pPr>
        <w:spacing w:after="120" w:line="259" w:lineRule="auto"/>
        <w:rPr>
          <w:rFonts w:eastAsiaTheme="minorEastAsia"/>
          <w:b/>
          <w:sz w:val="22"/>
          <w:szCs w:val="22"/>
          <w:lang w:eastAsia="zh-CN"/>
        </w:rPr>
      </w:pPr>
    </w:p>
    <w:p w14:paraId="4E0CD982" w14:textId="672C46B2" w:rsidR="00E323CA" w:rsidRDefault="00E323CA" w:rsidP="00C9296D">
      <w:pPr>
        <w:spacing w:after="120" w:line="259" w:lineRule="auto"/>
        <w:rPr>
          <w:rFonts w:eastAsiaTheme="minorEastAsia"/>
          <w:b/>
          <w:sz w:val="22"/>
          <w:szCs w:val="22"/>
          <w:lang w:eastAsia="zh-CN"/>
        </w:rPr>
      </w:pPr>
      <w:r w:rsidRPr="00E323CA">
        <w:rPr>
          <w:rFonts w:eastAsiaTheme="minorEastAsia"/>
          <w:b/>
          <w:sz w:val="22"/>
          <w:szCs w:val="22"/>
          <w:lang w:eastAsia="zh-CN"/>
        </w:rPr>
        <w:t xml:space="preserve">Implementation:  Jan. </w:t>
      </w:r>
      <w:r w:rsidR="00092D1A">
        <w:rPr>
          <w:rFonts w:eastAsiaTheme="minorEastAsia"/>
          <w:b/>
          <w:sz w:val="22"/>
          <w:szCs w:val="22"/>
          <w:lang w:eastAsia="zh-CN"/>
        </w:rPr>
        <w:t>9</w:t>
      </w:r>
      <w:r w:rsidRPr="00E323CA">
        <w:rPr>
          <w:rFonts w:eastAsiaTheme="minorEastAsia"/>
          <w:b/>
          <w:sz w:val="22"/>
          <w:szCs w:val="22"/>
          <w:lang w:eastAsia="zh-CN"/>
        </w:rPr>
        <w:t xml:space="preserve"> – June 3</w:t>
      </w:r>
      <w:r>
        <w:rPr>
          <w:rFonts w:eastAsiaTheme="minorEastAsia"/>
          <w:b/>
          <w:sz w:val="22"/>
          <w:szCs w:val="22"/>
          <w:lang w:eastAsia="zh-CN"/>
        </w:rPr>
        <w:t>0, 2017</w:t>
      </w:r>
      <w:r w:rsidRPr="00E323CA">
        <w:rPr>
          <w:rFonts w:eastAsiaTheme="minorEastAsia"/>
          <w:b/>
          <w:sz w:val="22"/>
          <w:szCs w:val="22"/>
          <w:lang w:eastAsia="zh-CN"/>
        </w:rPr>
        <w:t>,</w:t>
      </w:r>
      <w:r>
        <w:rPr>
          <w:rFonts w:eastAsiaTheme="minorEastAsia"/>
          <w:b/>
          <w:sz w:val="22"/>
          <w:szCs w:val="22"/>
          <w:lang w:eastAsia="zh-CN"/>
        </w:rPr>
        <w:t xml:space="preserve"> for </w:t>
      </w:r>
      <w:r w:rsidR="00092D1A">
        <w:rPr>
          <w:rFonts w:eastAsiaTheme="minorEastAsia"/>
          <w:b/>
          <w:sz w:val="22"/>
          <w:szCs w:val="22"/>
          <w:lang w:eastAsia="zh-CN"/>
        </w:rPr>
        <w:t>these initial</w:t>
      </w:r>
      <w:r w:rsidRPr="00E323CA">
        <w:rPr>
          <w:rFonts w:eastAsiaTheme="minorEastAsia"/>
          <w:b/>
          <w:sz w:val="22"/>
          <w:szCs w:val="22"/>
          <w:lang w:eastAsia="zh-CN"/>
        </w:rPr>
        <w:t xml:space="preserve"> grants. Others will be on a six-month rolling schedule. </w:t>
      </w:r>
    </w:p>
    <w:p w14:paraId="50C693DC" w14:textId="77777777" w:rsidR="00C9296D" w:rsidRDefault="00C9296D" w:rsidP="00C9296D">
      <w:pPr>
        <w:spacing w:after="120" w:line="259" w:lineRule="auto"/>
        <w:rPr>
          <w:rFonts w:ascii="Gotham Medium" w:hAnsi="Gotham Medium"/>
          <w:color w:val="ED7D31" w:themeColor="accent2"/>
          <w:sz w:val="22"/>
          <w:szCs w:val="22"/>
        </w:rPr>
      </w:pPr>
    </w:p>
    <w:p w14:paraId="7B7DE09F" w14:textId="77777777" w:rsidR="00C9296D" w:rsidRDefault="00C9296D" w:rsidP="00DD2305">
      <w:pPr>
        <w:rPr>
          <w:rFonts w:cstheme="minorHAnsi"/>
          <w:sz w:val="22"/>
          <w:szCs w:val="22"/>
          <w:u w:val="single"/>
        </w:rPr>
      </w:pPr>
    </w:p>
    <w:p w14:paraId="4ADC1D53" w14:textId="65926834" w:rsidR="00DD2305" w:rsidRPr="002C276C" w:rsidRDefault="00C9296D" w:rsidP="00DD2305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  <w:u w:val="single"/>
        </w:rPr>
        <w:t>__________________</w:t>
      </w:r>
    </w:p>
    <w:p w14:paraId="795DCF8B" w14:textId="77777777" w:rsidR="00DD2305" w:rsidRPr="002C276C" w:rsidRDefault="00DD2305" w:rsidP="00DD2305">
      <w:pPr>
        <w:rPr>
          <w:rFonts w:cstheme="minorHAnsi"/>
          <w:sz w:val="22"/>
          <w:szCs w:val="22"/>
        </w:rPr>
      </w:pPr>
      <w:r w:rsidRPr="002C276C">
        <w:rPr>
          <w:rFonts w:cstheme="minorHAnsi"/>
          <w:sz w:val="22"/>
          <w:szCs w:val="22"/>
        </w:rPr>
        <w:t>Date of application</w:t>
      </w:r>
    </w:p>
    <w:p w14:paraId="1EEFF1E6" w14:textId="77777777" w:rsidR="00DD2305" w:rsidRPr="002C276C" w:rsidRDefault="00DD2305" w:rsidP="00DD2305">
      <w:pPr>
        <w:rPr>
          <w:rFonts w:cstheme="minorHAnsi"/>
          <w:sz w:val="22"/>
          <w:szCs w:val="22"/>
        </w:rPr>
      </w:pPr>
    </w:p>
    <w:p w14:paraId="73AB0F17" w14:textId="2C134D01" w:rsidR="00DD2305" w:rsidRPr="00240462" w:rsidRDefault="00DD2305" w:rsidP="00DD2305">
      <w:pPr>
        <w:rPr>
          <w:rFonts w:cstheme="minorHAnsi"/>
          <w:b/>
          <w:sz w:val="22"/>
          <w:szCs w:val="22"/>
        </w:rPr>
      </w:pPr>
      <w:r w:rsidRPr="00240462">
        <w:rPr>
          <w:rFonts w:cstheme="minorHAnsi"/>
          <w:b/>
          <w:sz w:val="22"/>
          <w:szCs w:val="22"/>
        </w:rPr>
        <w:t>NOTE: If your organization is not a 501c3 nonprofit, some fields below may not apply.  Please co</w:t>
      </w:r>
      <w:r w:rsidR="0083241A" w:rsidRPr="00240462">
        <w:rPr>
          <w:rFonts w:cstheme="minorHAnsi"/>
          <w:b/>
          <w:sz w:val="22"/>
          <w:szCs w:val="22"/>
        </w:rPr>
        <w:t>nsult with Hunger Impact Partners</w:t>
      </w:r>
      <w:r w:rsidR="00C9296D">
        <w:rPr>
          <w:rFonts w:cstheme="minorHAnsi"/>
          <w:b/>
          <w:sz w:val="22"/>
          <w:szCs w:val="22"/>
        </w:rPr>
        <w:t xml:space="preserve"> </w:t>
      </w:r>
      <w:r w:rsidR="00240462">
        <w:rPr>
          <w:rFonts w:cstheme="minorHAnsi"/>
          <w:b/>
          <w:sz w:val="22"/>
          <w:szCs w:val="22"/>
        </w:rPr>
        <w:t>before</w:t>
      </w:r>
      <w:r w:rsidRPr="00240462">
        <w:rPr>
          <w:rFonts w:cstheme="minorHAnsi"/>
          <w:b/>
          <w:sz w:val="22"/>
          <w:szCs w:val="22"/>
        </w:rPr>
        <w:t xml:space="preserve"> submitting your application to resolve any questions.</w:t>
      </w:r>
    </w:p>
    <w:p w14:paraId="72EDCBC7" w14:textId="5258D2F9" w:rsidR="00DD2305" w:rsidRPr="00F955CF" w:rsidRDefault="00DD2305" w:rsidP="00DD2305">
      <w:pPr>
        <w:rPr>
          <w:rFonts w:ascii="Gotham Medium" w:hAnsi="Gotham Medium"/>
          <w:sz w:val="22"/>
          <w:szCs w:val="22"/>
        </w:rPr>
      </w:pPr>
    </w:p>
    <w:p w14:paraId="27AF7B78" w14:textId="77777777" w:rsidR="00DD2305" w:rsidRPr="00F64F4F" w:rsidRDefault="00DD2305" w:rsidP="00DD2305">
      <w:pPr>
        <w:pStyle w:val="Heading1"/>
        <w:pBdr>
          <w:top w:val="single" w:sz="4" w:space="1" w:color="auto"/>
          <w:left w:val="single" w:sz="4" w:space="11" w:color="auto"/>
          <w:bottom w:val="single" w:sz="4" w:space="2" w:color="auto"/>
          <w:right w:val="single" w:sz="4" w:space="0" w:color="auto"/>
        </w:pBdr>
        <w:shd w:val="pct5" w:color="auto" w:fill="auto"/>
        <w:ind w:left="-90" w:firstLine="90"/>
        <w:jc w:val="center"/>
        <w:rPr>
          <w:rFonts w:asciiTheme="minorHAnsi" w:hAnsiTheme="minorHAnsi" w:cstheme="minorHAnsi"/>
          <w:szCs w:val="22"/>
        </w:rPr>
      </w:pPr>
      <w:r w:rsidRPr="00F64F4F">
        <w:rPr>
          <w:rFonts w:asciiTheme="minorHAnsi" w:hAnsiTheme="minorHAnsi" w:cstheme="minorHAnsi"/>
          <w:szCs w:val="22"/>
        </w:rPr>
        <w:lastRenderedPageBreak/>
        <w:t>Organization Information</w:t>
      </w:r>
    </w:p>
    <w:p w14:paraId="00FED09C" w14:textId="77777777" w:rsidR="00DD2305" w:rsidRPr="00F64F4F" w:rsidRDefault="00DD2305" w:rsidP="00DD2305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C525B" w14:paraId="303A244C" w14:textId="77777777" w:rsidTr="0065453E">
        <w:tc>
          <w:tcPr>
            <w:tcW w:w="4675" w:type="dxa"/>
          </w:tcPr>
          <w:p w14:paraId="5E58061A" w14:textId="77777777" w:rsidR="00EC525B" w:rsidRDefault="00EC525B" w:rsidP="0065453E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Name of WIC Clinic:</w:t>
            </w:r>
          </w:p>
          <w:p w14:paraId="71EF045C" w14:textId="77777777" w:rsidR="00EC525B" w:rsidRDefault="00EC525B" w:rsidP="0065453E">
            <w:pPr>
              <w:rPr>
                <w:rFonts w:cstheme="minorHAnsi"/>
                <w:b/>
                <w:sz w:val="22"/>
                <w:szCs w:val="22"/>
              </w:rPr>
            </w:pPr>
          </w:p>
          <w:p w14:paraId="7987335B" w14:textId="77777777" w:rsidR="00EC525B" w:rsidRPr="00E351AC" w:rsidRDefault="00EC525B" w:rsidP="0065453E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</w:tcPr>
          <w:p w14:paraId="52CA26AA" w14:textId="77777777" w:rsidR="00EC525B" w:rsidRPr="00E351AC" w:rsidRDefault="00EC525B" w:rsidP="0065453E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Legal name, if different:</w:t>
            </w:r>
          </w:p>
        </w:tc>
      </w:tr>
      <w:tr w:rsidR="00EC525B" w14:paraId="1138D449" w14:textId="77777777" w:rsidTr="0065453E">
        <w:tc>
          <w:tcPr>
            <w:tcW w:w="4675" w:type="dxa"/>
          </w:tcPr>
          <w:p w14:paraId="418F3799" w14:textId="77777777" w:rsidR="00EC525B" w:rsidRDefault="00EC525B" w:rsidP="0065453E">
            <w:pPr>
              <w:rPr>
                <w:rFonts w:cstheme="minorHAnsi"/>
                <w:b/>
                <w:sz w:val="22"/>
                <w:szCs w:val="22"/>
              </w:rPr>
            </w:pPr>
            <w:r w:rsidRPr="00E351AC">
              <w:rPr>
                <w:rFonts w:cstheme="minorHAnsi"/>
                <w:b/>
                <w:sz w:val="22"/>
                <w:szCs w:val="22"/>
              </w:rPr>
              <w:t>Street Address:</w:t>
            </w:r>
          </w:p>
          <w:p w14:paraId="2E54C711" w14:textId="77777777" w:rsidR="00EC525B" w:rsidRDefault="00EC525B" w:rsidP="0065453E">
            <w:pPr>
              <w:rPr>
                <w:rFonts w:cstheme="minorHAnsi"/>
                <w:b/>
                <w:sz w:val="22"/>
                <w:szCs w:val="22"/>
              </w:rPr>
            </w:pPr>
          </w:p>
          <w:p w14:paraId="0565B2E4" w14:textId="77777777" w:rsidR="00EC525B" w:rsidRPr="00E351AC" w:rsidRDefault="00EC525B" w:rsidP="0065453E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</w:tcPr>
          <w:p w14:paraId="298C94E5" w14:textId="77777777" w:rsidR="00EC525B" w:rsidRPr="00E351AC" w:rsidRDefault="00EC525B" w:rsidP="0065453E">
            <w:pPr>
              <w:rPr>
                <w:rFonts w:cstheme="minorHAnsi"/>
                <w:b/>
                <w:sz w:val="22"/>
                <w:szCs w:val="22"/>
              </w:rPr>
            </w:pPr>
            <w:r w:rsidRPr="00E351AC">
              <w:rPr>
                <w:rFonts w:cstheme="minorHAnsi"/>
                <w:b/>
                <w:sz w:val="22"/>
                <w:szCs w:val="22"/>
              </w:rPr>
              <w:t>City, State, Zip:</w:t>
            </w:r>
          </w:p>
        </w:tc>
      </w:tr>
      <w:tr w:rsidR="00EC525B" w14:paraId="276FD1F7" w14:textId="77777777" w:rsidTr="0065453E">
        <w:tc>
          <w:tcPr>
            <w:tcW w:w="4675" w:type="dxa"/>
          </w:tcPr>
          <w:p w14:paraId="4C34A5BF" w14:textId="77777777" w:rsidR="00EC525B" w:rsidRDefault="00EC525B" w:rsidP="0065453E">
            <w:pPr>
              <w:rPr>
                <w:rFonts w:cstheme="minorHAnsi"/>
                <w:b/>
                <w:sz w:val="22"/>
                <w:szCs w:val="22"/>
              </w:rPr>
            </w:pPr>
            <w:r w:rsidRPr="00E351AC">
              <w:rPr>
                <w:rFonts w:cstheme="minorHAnsi"/>
                <w:b/>
                <w:sz w:val="22"/>
                <w:szCs w:val="22"/>
              </w:rPr>
              <w:t>Phone Number:</w:t>
            </w:r>
          </w:p>
          <w:p w14:paraId="1AC77731" w14:textId="77777777" w:rsidR="00EC525B" w:rsidRDefault="00EC525B" w:rsidP="0065453E">
            <w:pPr>
              <w:rPr>
                <w:rFonts w:cstheme="minorHAnsi"/>
                <w:b/>
                <w:sz w:val="22"/>
                <w:szCs w:val="22"/>
              </w:rPr>
            </w:pPr>
          </w:p>
          <w:p w14:paraId="71344E5E" w14:textId="77777777" w:rsidR="00EC525B" w:rsidRPr="00E351AC" w:rsidRDefault="00EC525B" w:rsidP="0065453E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</w:tcPr>
          <w:p w14:paraId="7EAF557E" w14:textId="77777777" w:rsidR="00EC525B" w:rsidRPr="00E351AC" w:rsidRDefault="00EC525B" w:rsidP="0065453E">
            <w:pPr>
              <w:rPr>
                <w:rFonts w:cstheme="minorHAnsi"/>
                <w:b/>
                <w:sz w:val="22"/>
                <w:szCs w:val="22"/>
              </w:rPr>
            </w:pPr>
            <w:r w:rsidRPr="00E351AC">
              <w:rPr>
                <w:rFonts w:cstheme="minorHAnsi"/>
                <w:b/>
                <w:sz w:val="22"/>
                <w:szCs w:val="22"/>
              </w:rPr>
              <w:t>Website, if available:</w:t>
            </w:r>
          </w:p>
        </w:tc>
      </w:tr>
      <w:tr w:rsidR="00EC525B" w14:paraId="09742B1C" w14:textId="77777777" w:rsidTr="0065453E">
        <w:tc>
          <w:tcPr>
            <w:tcW w:w="4675" w:type="dxa"/>
          </w:tcPr>
          <w:p w14:paraId="07D6A8B5" w14:textId="77777777" w:rsidR="00EC525B" w:rsidRDefault="00EC525B" w:rsidP="0065453E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Name of Organization Leader:</w:t>
            </w:r>
          </w:p>
          <w:p w14:paraId="5112CF2A" w14:textId="77777777" w:rsidR="00EC525B" w:rsidRDefault="00EC525B" w:rsidP="0065453E">
            <w:pPr>
              <w:rPr>
                <w:rFonts w:cstheme="minorHAnsi"/>
                <w:b/>
                <w:sz w:val="22"/>
                <w:szCs w:val="22"/>
              </w:rPr>
            </w:pPr>
          </w:p>
          <w:p w14:paraId="59A26CED" w14:textId="77777777" w:rsidR="00EC525B" w:rsidRPr="00E351AC" w:rsidRDefault="00EC525B" w:rsidP="0065453E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</w:tcPr>
          <w:p w14:paraId="4739A4CD" w14:textId="77777777" w:rsidR="00EC525B" w:rsidRPr="00E351AC" w:rsidRDefault="00EC525B" w:rsidP="0065453E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Title:</w:t>
            </w:r>
          </w:p>
        </w:tc>
      </w:tr>
      <w:tr w:rsidR="00EC525B" w14:paraId="5DF6E714" w14:textId="77777777" w:rsidTr="0065453E">
        <w:tc>
          <w:tcPr>
            <w:tcW w:w="4675" w:type="dxa"/>
          </w:tcPr>
          <w:p w14:paraId="48A69475" w14:textId="77777777" w:rsidR="00EC525B" w:rsidRDefault="00EC525B" w:rsidP="0065453E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Direct Phone Number</w:t>
            </w:r>
          </w:p>
          <w:p w14:paraId="399A2AB1" w14:textId="77777777" w:rsidR="00EC525B" w:rsidRDefault="00EC525B" w:rsidP="0065453E">
            <w:pPr>
              <w:rPr>
                <w:rFonts w:cstheme="minorHAnsi"/>
                <w:b/>
                <w:sz w:val="22"/>
                <w:szCs w:val="22"/>
              </w:rPr>
            </w:pPr>
          </w:p>
          <w:p w14:paraId="6A648823" w14:textId="77777777" w:rsidR="00EC525B" w:rsidRPr="00E351AC" w:rsidRDefault="00EC525B" w:rsidP="0065453E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</w:tcPr>
          <w:p w14:paraId="2DC79DA1" w14:textId="77777777" w:rsidR="00EC525B" w:rsidRPr="00E351AC" w:rsidRDefault="00EC525B" w:rsidP="0065453E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Email:</w:t>
            </w:r>
          </w:p>
        </w:tc>
      </w:tr>
      <w:tr w:rsidR="00EC525B" w14:paraId="39FB3231" w14:textId="77777777" w:rsidTr="0065453E">
        <w:tc>
          <w:tcPr>
            <w:tcW w:w="4675" w:type="dxa"/>
          </w:tcPr>
          <w:p w14:paraId="640BCFF1" w14:textId="77777777" w:rsidR="00EC525B" w:rsidRDefault="00EC525B" w:rsidP="0065453E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Name of Application Contact Person:</w:t>
            </w:r>
          </w:p>
          <w:p w14:paraId="34353D0C" w14:textId="77777777" w:rsidR="00EC525B" w:rsidRDefault="00EC525B" w:rsidP="0065453E">
            <w:pPr>
              <w:rPr>
                <w:rFonts w:cstheme="minorHAnsi"/>
                <w:b/>
                <w:sz w:val="22"/>
                <w:szCs w:val="22"/>
              </w:rPr>
            </w:pPr>
          </w:p>
          <w:p w14:paraId="7973CFCB" w14:textId="77777777" w:rsidR="00EC525B" w:rsidRPr="00E351AC" w:rsidRDefault="00EC525B" w:rsidP="0065453E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</w:tcPr>
          <w:p w14:paraId="6AF7A82A" w14:textId="77777777" w:rsidR="00EC525B" w:rsidRPr="00E351AC" w:rsidRDefault="00EC525B" w:rsidP="0065453E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Title</w:t>
            </w:r>
          </w:p>
        </w:tc>
      </w:tr>
      <w:tr w:rsidR="00EC525B" w14:paraId="1E5881F1" w14:textId="77777777" w:rsidTr="0065453E">
        <w:tc>
          <w:tcPr>
            <w:tcW w:w="4675" w:type="dxa"/>
          </w:tcPr>
          <w:p w14:paraId="74C16108" w14:textId="77777777" w:rsidR="00EC525B" w:rsidRDefault="00EC525B" w:rsidP="0065453E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Direct Phone Number:</w:t>
            </w:r>
          </w:p>
          <w:p w14:paraId="39B46AF0" w14:textId="77777777" w:rsidR="00EC525B" w:rsidRDefault="00EC525B" w:rsidP="0065453E">
            <w:pPr>
              <w:rPr>
                <w:rFonts w:cstheme="minorHAnsi"/>
                <w:b/>
                <w:sz w:val="22"/>
                <w:szCs w:val="22"/>
              </w:rPr>
            </w:pPr>
          </w:p>
          <w:p w14:paraId="59775CEA" w14:textId="77777777" w:rsidR="00EC525B" w:rsidRPr="00E351AC" w:rsidRDefault="00EC525B" w:rsidP="0065453E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</w:tcPr>
          <w:p w14:paraId="53347425" w14:textId="77777777" w:rsidR="00EC525B" w:rsidRPr="00E351AC" w:rsidRDefault="00EC525B" w:rsidP="0065453E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Email:</w:t>
            </w:r>
          </w:p>
        </w:tc>
      </w:tr>
      <w:tr w:rsidR="00EC525B" w14:paraId="59EE4FD4" w14:textId="77777777" w:rsidTr="0065453E">
        <w:tc>
          <w:tcPr>
            <w:tcW w:w="4675" w:type="dxa"/>
          </w:tcPr>
          <w:p w14:paraId="447DAD81" w14:textId="69A867AE" w:rsidR="00EC525B" w:rsidRPr="00E351AC" w:rsidRDefault="00E33BBA" w:rsidP="0065453E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Clinic Open </w:t>
            </w:r>
            <w:r w:rsidR="00EC525B">
              <w:rPr>
                <w:rFonts w:cstheme="minorHAnsi"/>
                <w:b/>
                <w:sz w:val="22"/>
                <w:szCs w:val="22"/>
              </w:rPr>
              <w:t>Date</w:t>
            </w:r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EC525B">
              <w:rPr>
                <w:rFonts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4675" w:type="dxa"/>
          </w:tcPr>
          <w:p w14:paraId="2475F51F" w14:textId="77777777" w:rsidR="00EC525B" w:rsidRDefault="00EC525B" w:rsidP="0065453E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Annual Organization Budget (total dollar amount)</w:t>
            </w:r>
          </w:p>
          <w:p w14:paraId="5C497622" w14:textId="77777777" w:rsidR="00EC525B" w:rsidRDefault="00EC525B" w:rsidP="0065453E">
            <w:pPr>
              <w:rPr>
                <w:rFonts w:cstheme="minorHAnsi"/>
                <w:b/>
                <w:sz w:val="22"/>
                <w:szCs w:val="22"/>
              </w:rPr>
            </w:pPr>
          </w:p>
          <w:p w14:paraId="0945E852" w14:textId="77777777" w:rsidR="00EC525B" w:rsidRPr="00E351AC" w:rsidRDefault="00EC525B" w:rsidP="0065453E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EC525B" w14:paraId="525ADEC4" w14:textId="77777777" w:rsidTr="0065453E">
        <w:tc>
          <w:tcPr>
            <w:tcW w:w="4675" w:type="dxa"/>
          </w:tcPr>
          <w:p w14:paraId="26796124" w14:textId="77777777" w:rsidR="00EC525B" w:rsidRDefault="00EC525B" w:rsidP="0065453E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Number of Full-Time Paid Staff:</w:t>
            </w:r>
          </w:p>
          <w:p w14:paraId="199075DA" w14:textId="77777777" w:rsidR="00EC525B" w:rsidRDefault="00EC525B" w:rsidP="0065453E">
            <w:pPr>
              <w:rPr>
                <w:rFonts w:cstheme="minorHAnsi"/>
                <w:b/>
                <w:sz w:val="22"/>
                <w:szCs w:val="22"/>
              </w:rPr>
            </w:pPr>
          </w:p>
          <w:p w14:paraId="5605E284" w14:textId="77777777" w:rsidR="00EC525B" w:rsidRPr="00E351AC" w:rsidRDefault="00EC525B" w:rsidP="0065453E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</w:tcPr>
          <w:p w14:paraId="3ACFD63E" w14:textId="77777777" w:rsidR="00EC525B" w:rsidRPr="00E351AC" w:rsidRDefault="00EC525B" w:rsidP="0065453E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Number of Part-Time Paid Staff:</w:t>
            </w:r>
          </w:p>
        </w:tc>
      </w:tr>
      <w:tr w:rsidR="00EC525B" w14:paraId="4237BDE4" w14:textId="77777777" w:rsidTr="0065453E">
        <w:tc>
          <w:tcPr>
            <w:tcW w:w="4675" w:type="dxa"/>
          </w:tcPr>
          <w:p w14:paraId="0320E1AB" w14:textId="45CA5CC1" w:rsidR="00EC525B" w:rsidRDefault="00092D1A" w:rsidP="0065453E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Days of Operation: </w:t>
            </w:r>
          </w:p>
          <w:p w14:paraId="1F7E1625" w14:textId="77777777" w:rsidR="00EC525B" w:rsidRDefault="00EC525B" w:rsidP="0065453E">
            <w:pPr>
              <w:rPr>
                <w:rFonts w:cstheme="minorHAnsi"/>
                <w:b/>
                <w:sz w:val="22"/>
                <w:szCs w:val="22"/>
              </w:rPr>
            </w:pPr>
          </w:p>
          <w:p w14:paraId="432445B0" w14:textId="77777777" w:rsidR="00EC525B" w:rsidRPr="00E351AC" w:rsidRDefault="00EC525B" w:rsidP="0065453E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</w:tcPr>
          <w:p w14:paraId="61923CEA" w14:textId="77777777" w:rsidR="00EC525B" w:rsidRPr="00E351AC" w:rsidRDefault="00EC525B" w:rsidP="0065453E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Hours of Operation:</w:t>
            </w:r>
          </w:p>
        </w:tc>
      </w:tr>
      <w:tr w:rsidR="00EC525B" w14:paraId="077C122A" w14:textId="77777777" w:rsidTr="0065453E">
        <w:tc>
          <w:tcPr>
            <w:tcW w:w="4675" w:type="dxa"/>
          </w:tcPr>
          <w:p w14:paraId="6F7CA858" w14:textId="77777777" w:rsidR="00EC525B" w:rsidRDefault="00EC525B" w:rsidP="0065453E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Fiscal Year Start Date:</w:t>
            </w:r>
          </w:p>
          <w:p w14:paraId="1C5333FA" w14:textId="77777777" w:rsidR="00EC525B" w:rsidRDefault="00EC525B" w:rsidP="0065453E">
            <w:pPr>
              <w:rPr>
                <w:rFonts w:cstheme="minorHAnsi"/>
                <w:b/>
                <w:sz w:val="22"/>
                <w:szCs w:val="22"/>
              </w:rPr>
            </w:pPr>
          </w:p>
          <w:p w14:paraId="2913D96A" w14:textId="5FC9848E" w:rsidR="00EC525B" w:rsidRPr="00E351AC" w:rsidRDefault="00EC525B" w:rsidP="0065453E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</w:tcPr>
          <w:p w14:paraId="798892FE" w14:textId="77777777" w:rsidR="00EC525B" w:rsidRPr="00E351AC" w:rsidRDefault="00EC525B" w:rsidP="0065453E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Fiscal Year End Date:</w:t>
            </w:r>
          </w:p>
        </w:tc>
      </w:tr>
    </w:tbl>
    <w:p w14:paraId="3583C712" w14:textId="1EDE6CCA" w:rsidR="00DD2305" w:rsidRPr="00F64F4F" w:rsidRDefault="00DD2305" w:rsidP="00EC525B">
      <w:pPr>
        <w:rPr>
          <w:rFonts w:cstheme="minorHAnsi"/>
          <w:b/>
          <w:sz w:val="16"/>
          <w:szCs w:val="16"/>
        </w:rPr>
      </w:pPr>
    </w:p>
    <w:p w14:paraId="1B78D9DA" w14:textId="42BCD248" w:rsidR="00EC525B" w:rsidRDefault="00EC525B">
      <w:pPr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br w:type="page"/>
      </w:r>
    </w:p>
    <w:p w14:paraId="60DBE8C0" w14:textId="77777777" w:rsidR="00DD2305" w:rsidRPr="00F64F4F" w:rsidRDefault="00DD2305" w:rsidP="00DD2305">
      <w:pPr>
        <w:rPr>
          <w:rFonts w:cstheme="minorHAnsi"/>
          <w:b/>
          <w:sz w:val="16"/>
          <w:szCs w:val="16"/>
        </w:rPr>
      </w:pPr>
    </w:p>
    <w:p w14:paraId="064A51A5" w14:textId="77777777" w:rsidR="00DD2305" w:rsidRPr="00F64F4F" w:rsidRDefault="00DD2305" w:rsidP="00DD2305">
      <w:pPr>
        <w:pStyle w:val="Heading3"/>
        <w:pBdr>
          <w:left w:val="single" w:sz="4" w:space="0" w:color="auto"/>
          <w:right w:val="single" w:sz="4" w:space="3" w:color="auto"/>
        </w:pBdr>
        <w:shd w:val="pct5" w:color="auto" w:fill="FFFFFF"/>
        <w:rPr>
          <w:rFonts w:asciiTheme="minorHAnsi" w:hAnsiTheme="minorHAnsi" w:cstheme="minorHAnsi"/>
          <w:szCs w:val="22"/>
        </w:rPr>
      </w:pPr>
      <w:r w:rsidRPr="00F64F4F">
        <w:rPr>
          <w:rFonts w:asciiTheme="minorHAnsi" w:hAnsiTheme="minorHAnsi" w:cstheme="minorHAnsi"/>
          <w:szCs w:val="22"/>
        </w:rPr>
        <w:t>Proposal Information</w:t>
      </w:r>
    </w:p>
    <w:p w14:paraId="6C2AEB6C" w14:textId="77777777" w:rsidR="00DD2305" w:rsidRPr="00F64F4F" w:rsidRDefault="00DD2305" w:rsidP="00DD2305">
      <w:pPr>
        <w:rPr>
          <w:rFonts w:cstheme="minorHAnsi"/>
          <w:b/>
          <w:sz w:val="22"/>
          <w:szCs w:val="22"/>
        </w:rPr>
      </w:pPr>
    </w:p>
    <w:p w14:paraId="0F8EC92D" w14:textId="7DA9C939" w:rsidR="00C9296D" w:rsidRPr="00507C39" w:rsidRDefault="00D47903" w:rsidP="00DD2305">
      <w:pPr>
        <w:rPr>
          <w:rFonts w:cstheme="minorHAnsi"/>
          <w:b/>
          <w:sz w:val="22"/>
          <w:szCs w:val="22"/>
        </w:rPr>
      </w:pPr>
      <w:r w:rsidRPr="00507C39">
        <w:rPr>
          <w:rFonts w:cstheme="minorHAnsi"/>
          <w:b/>
          <w:sz w:val="22"/>
          <w:szCs w:val="22"/>
        </w:rPr>
        <w:t>Population s</w:t>
      </w:r>
      <w:r w:rsidR="00E323CA" w:rsidRPr="00507C39">
        <w:rPr>
          <w:rFonts w:cstheme="minorHAnsi"/>
          <w:b/>
          <w:sz w:val="22"/>
          <w:szCs w:val="22"/>
        </w:rPr>
        <w:t>erved</w:t>
      </w:r>
      <w:r w:rsidR="00C9296D" w:rsidRPr="00507C39">
        <w:rPr>
          <w:rFonts w:cstheme="minorHAnsi"/>
          <w:b/>
          <w:sz w:val="22"/>
          <w:szCs w:val="22"/>
        </w:rPr>
        <w:t xml:space="preserve">, including: </w:t>
      </w:r>
    </w:p>
    <w:p w14:paraId="28800246" w14:textId="77777777" w:rsidR="00C9296D" w:rsidRPr="00507C39" w:rsidRDefault="00C9296D" w:rsidP="00DD2305">
      <w:pPr>
        <w:rPr>
          <w:rFonts w:cstheme="minorHAnsi"/>
          <w:b/>
          <w:sz w:val="22"/>
          <w:szCs w:val="22"/>
        </w:rPr>
      </w:pPr>
    </w:p>
    <w:p w14:paraId="0170B1F7" w14:textId="649B9A40" w:rsidR="00C9296D" w:rsidRPr="00507C39" w:rsidRDefault="00E33BBA" w:rsidP="00C9296D">
      <w:pPr>
        <w:pStyle w:val="ListParagraph"/>
        <w:numPr>
          <w:ilvl w:val="0"/>
          <w:numId w:val="12"/>
        </w:numPr>
        <w:spacing w:line="48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07C39">
        <w:rPr>
          <w:rFonts w:asciiTheme="minorHAnsi" w:hAnsiTheme="minorHAnsi" w:cstheme="minorHAnsi"/>
          <w:b/>
          <w:bCs/>
          <w:color w:val="000000"/>
          <w:sz w:val="22"/>
          <w:szCs w:val="22"/>
        </w:rPr>
        <w:t>A</w:t>
      </w:r>
      <w:r w:rsidR="00C9296D" w:rsidRPr="00507C39">
        <w:rPr>
          <w:rFonts w:asciiTheme="minorHAnsi" w:hAnsiTheme="minorHAnsi" w:cstheme="minorHAnsi"/>
          <w:b/>
          <w:bCs/>
          <w:color w:val="000000"/>
          <w:sz w:val="22"/>
          <w:szCs w:val="22"/>
        </w:rPr>
        <w:t>verage number of children:</w:t>
      </w:r>
    </w:p>
    <w:p w14:paraId="4466D848" w14:textId="40797B5E" w:rsidR="00C9296D" w:rsidRPr="00507C39" w:rsidRDefault="00E33BBA" w:rsidP="00C9296D">
      <w:pPr>
        <w:pStyle w:val="ListParagraph"/>
        <w:numPr>
          <w:ilvl w:val="0"/>
          <w:numId w:val="12"/>
        </w:numPr>
        <w:spacing w:line="48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07C39">
        <w:rPr>
          <w:rFonts w:asciiTheme="minorHAnsi" w:hAnsiTheme="minorHAnsi" w:cstheme="minorHAnsi"/>
          <w:b/>
          <w:bCs/>
          <w:color w:val="000000"/>
          <w:sz w:val="22"/>
          <w:szCs w:val="22"/>
        </w:rPr>
        <w:t>A</w:t>
      </w:r>
      <w:r w:rsidR="00C9296D" w:rsidRPr="00507C39">
        <w:rPr>
          <w:rFonts w:asciiTheme="minorHAnsi" w:hAnsiTheme="minorHAnsi" w:cstheme="minorHAnsi"/>
          <w:b/>
          <w:bCs/>
          <w:color w:val="000000"/>
          <w:sz w:val="22"/>
          <w:szCs w:val="22"/>
        </w:rPr>
        <w:t>verage number of months/years on WIC:</w:t>
      </w:r>
    </w:p>
    <w:p w14:paraId="7EA4D166" w14:textId="0F268B59" w:rsidR="00C9296D" w:rsidRPr="00507C39" w:rsidRDefault="00C9296D" w:rsidP="00C9296D">
      <w:pPr>
        <w:pStyle w:val="ListParagraph"/>
        <w:numPr>
          <w:ilvl w:val="0"/>
          <w:numId w:val="12"/>
        </w:numPr>
        <w:spacing w:line="48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07C39">
        <w:rPr>
          <w:rFonts w:asciiTheme="minorHAnsi" w:hAnsiTheme="minorHAnsi" w:cstheme="minorHAnsi"/>
          <w:b/>
          <w:bCs/>
          <w:color w:val="000000"/>
          <w:sz w:val="22"/>
          <w:szCs w:val="22"/>
        </w:rPr>
        <w:t>Percent for races/ethnicities served:</w:t>
      </w:r>
    </w:p>
    <w:p w14:paraId="3B62A44B" w14:textId="35440FFF" w:rsidR="00C9296D" w:rsidRPr="00507C39" w:rsidRDefault="00C9296D" w:rsidP="00C9296D">
      <w:pPr>
        <w:pStyle w:val="ListParagraph"/>
        <w:numPr>
          <w:ilvl w:val="0"/>
          <w:numId w:val="12"/>
        </w:numPr>
        <w:spacing w:line="48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07C39">
        <w:rPr>
          <w:rFonts w:asciiTheme="minorHAnsi" w:hAnsiTheme="minorHAnsi" w:cstheme="minorHAnsi"/>
          <w:b/>
          <w:bCs/>
          <w:color w:val="000000"/>
          <w:sz w:val="22"/>
          <w:szCs w:val="22"/>
        </w:rPr>
        <w:t>Percent for home language(s) if not English:</w:t>
      </w:r>
    </w:p>
    <w:p w14:paraId="5245A145" w14:textId="36CEC40E" w:rsidR="00C9296D" w:rsidRPr="00507C39" w:rsidRDefault="00C9296D" w:rsidP="00C9296D">
      <w:pPr>
        <w:pStyle w:val="ListParagraph"/>
        <w:numPr>
          <w:ilvl w:val="0"/>
          <w:numId w:val="12"/>
        </w:numPr>
        <w:rPr>
          <w:rFonts w:cstheme="minorHAnsi"/>
          <w:color w:val="000000"/>
          <w:sz w:val="22"/>
          <w:szCs w:val="22"/>
        </w:rPr>
      </w:pPr>
      <w:r w:rsidRPr="00507C39">
        <w:rPr>
          <w:rFonts w:asciiTheme="minorHAnsi" w:hAnsiTheme="minorHAnsi" w:cstheme="minorHAnsi"/>
          <w:b/>
          <w:color w:val="000000"/>
          <w:sz w:val="22"/>
          <w:szCs w:val="22"/>
        </w:rPr>
        <w:t>Other features that could impact this grant:</w:t>
      </w:r>
    </w:p>
    <w:p w14:paraId="43D8900D" w14:textId="77777777" w:rsidR="00095E0F" w:rsidRDefault="00095E0F" w:rsidP="00DD2305">
      <w:pPr>
        <w:rPr>
          <w:rFonts w:cstheme="minorHAnsi"/>
          <w:b/>
          <w:sz w:val="16"/>
          <w:szCs w:val="16"/>
        </w:rPr>
      </w:pPr>
    </w:p>
    <w:p w14:paraId="271F3BFC" w14:textId="77777777" w:rsidR="00C9296D" w:rsidRDefault="00C9296D" w:rsidP="00DD2305">
      <w:pPr>
        <w:rPr>
          <w:rFonts w:cstheme="minorHAnsi"/>
          <w:b/>
          <w:sz w:val="16"/>
          <w:szCs w:val="16"/>
        </w:rPr>
      </w:pPr>
    </w:p>
    <w:p w14:paraId="7CDB5C21" w14:textId="3A13CAE4" w:rsidR="00F64F4F" w:rsidRPr="00507C39" w:rsidRDefault="00F64F4F" w:rsidP="00DD2305">
      <w:pPr>
        <w:rPr>
          <w:rFonts w:cstheme="minorHAnsi"/>
          <w:b/>
          <w:sz w:val="22"/>
          <w:szCs w:val="16"/>
        </w:rPr>
      </w:pPr>
      <w:r w:rsidRPr="00507C39">
        <w:rPr>
          <w:rFonts w:cstheme="minorHAnsi"/>
          <w:b/>
          <w:sz w:val="22"/>
          <w:szCs w:val="16"/>
        </w:rPr>
        <w:t>Number of children in each age group:</w:t>
      </w:r>
    </w:p>
    <w:p w14:paraId="066A60E4" w14:textId="77777777" w:rsidR="00F64F4F" w:rsidRPr="00507C39" w:rsidRDefault="00F64F4F" w:rsidP="00DD2305">
      <w:pPr>
        <w:rPr>
          <w:rFonts w:cstheme="minorHAnsi"/>
          <w:b/>
          <w:sz w:val="22"/>
          <w:szCs w:val="16"/>
        </w:rPr>
      </w:pPr>
    </w:p>
    <w:p w14:paraId="245B7248" w14:textId="119B8531" w:rsidR="00F64F4F" w:rsidRPr="00507C39" w:rsidRDefault="00F64F4F" w:rsidP="00DD2305">
      <w:pPr>
        <w:rPr>
          <w:rFonts w:cstheme="minorHAnsi"/>
          <w:b/>
          <w:sz w:val="22"/>
          <w:szCs w:val="16"/>
        </w:rPr>
      </w:pPr>
      <w:r w:rsidRPr="00507C39">
        <w:rPr>
          <w:rFonts w:cstheme="minorHAnsi"/>
          <w:b/>
          <w:sz w:val="22"/>
          <w:szCs w:val="16"/>
        </w:rPr>
        <w:t>____ 12-17 months</w:t>
      </w:r>
    </w:p>
    <w:p w14:paraId="633C0BBF" w14:textId="77777777" w:rsidR="00F64F4F" w:rsidRPr="00507C39" w:rsidRDefault="00F64F4F" w:rsidP="00DD2305">
      <w:pPr>
        <w:rPr>
          <w:rFonts w:cstheme="minorHAnsi"/>
          <w:b/>
          <w:sz w:val="22"/>
          <w:szCs w:val="16"/>
        </w:rPr>
      </w:pPr>
    </w:p>
    <w:p w14:paraId="1651645F" w14:textId="2E8417D0" w:rsidR="00F64F4F" w:rsidRPr="00507C39" w:rsidRDefault="00F64F4F" w:rsidP="00DD2305">
      <w:pPr>
        <w:rPr>
          <w:rFonts w:cstheme="minorHAnsi"/>
          <w:b/>
          <w:sz w:val="22"/>
          <w:szCs w:val="16"/>
        </w:rPr>
      </w:pPr>
      <w:r w:rsidRPr="00507C39">
        <w:rPr>
          <w:rFonts w:cstheme="minorHAnsi"/>
          <w:b/>
          <w:sz w:val="22"/>
          <w:szCs w:val="16"/>
        </w:rPr>
        <w:t>____ 18-24 months</w:t>
      </w:r>
    </w:p>
    <w:p w14:paraId="4B84537F" w14:textId="77777777" w:rsidR="00F64F4F" w:rsidRPr="00507C39" w:rsidRDefault="00F64F4F" w:rsidP="00DD2305">
      <w:pPr>
        <w:rPr>
          <w:rFonts w:cstheme="minorHAnsi"/>
          <w:b/>
          <w:sz w:val="22"/>
          <w:szCs w:val="16"/>
        </w:rPr>
      </w:pPr>
    </w:p>
    <w:p w14:paraId="1C9256E3" w14:textId="10D8C0A2" w:rsidR="00F64F4F" w:rsidRPr="00507C39" w:rsidRDefault="00F64F4F" w:rsidP="00DD2305">
      <w:pPr>
        <w:rPr>
          <w:rFonts w:cstheme="minorHAnsi"/>
          <w:b/>
          <w:sz w:val="22"/>
          <w:szCs w:val="16"/>
        </w:rPr>
      </w:pPr>
      <w:r w:rsidRPr="00507C39">
        <w:rPr>
          <w:rFonts w:cstheme="minorHAnsi"/>
          <w:b/>
          <w:sz w:val="22"/>
          <w:szCs w:val="16"/>
        </w:rPr>
        <w:t>____ 2 years old</w:t>
      </w:r>
    </w:p>
    <w:p w14:paraId="351C1184" w14:textId="77777777" w:rsidR="00F64F4F" w:rsidRPr="00507C39" w:rsidRDefault="00F64F4F" w:rsidP="00DD2305">
      <w:pPr>
        <w:rPr>
          <w:rFonts w:cstheme="minorHAnsi"/>
          <w:b/>
          <w:sz w:val="22"/>
          <w:szCs w:val="16"/>
        </w:rPr>
      </w:pPr>
    </w:p>
    <w:p w14:paraId="6662CBDC" w14:textId="11F1A73F" w:rsidR="00F64F4F" w:rsidRPr="00507C39" w:rsidRDefault="00F64F4F" w:rsidP="00DD2305">
      <w:pPr>
        <w:rPr>
          <w:rFonts w:cstheme="minorHAnsi"/>
          <w:b/>
          <w:sz w:val="22"/>
          <w:szCs w:val="16"/>
        </w:rPr>
      </w:pPr>
      <w:r w:rsidRPr="00507C39">
        <w:rPr>
          <w:rFonts w:cstheme="minorHAnsi"/>
          <w:b/>
          <w:sz w:val="22"/>
          <w:szCs w:val="16"/>
        </w:rPr>
        <w:t>____ 3 years old</w:t>
      </w:r>
    </w:p>
    <w:p w14:paraId="77339BEC" w14:textId="77777777" w:rsidR="00F64F4F" w:rsidRPr="00507C39" w:rsidRDefault="00F64F4F" w:rsidP="00DD2305">
      <w:pPr>
        <w:rPr>
          <w:rFonts w:cstheme="minorHAnsi"/>
          <w:b/>
          <w:sz w:val="22"/>
          <w:szCs w:val="16"/>
        </w:rPr>
      </w:pPr>
    </w:p>
    <w:p w14:paraId="7EA9CEC2" w14:textId="536DF57E" w:rsidR="00F64F4F" w:rsidRPr="00507C39" w:rsidRDefault="00F64F4F" w:rsidP="00DD2305">
      <w:pPr>
        <w:rPr>
          <w:rFonts w:cstheme="minorHAnsi"/>
          <w:b/>
          <w:sz w:val="22"/>
          <w:szCs w:val="16"/>
        </w:rPr>
      </w:pPr>
      <w:r w:rsidRPr="00507C39">
        <w:rPr>
          <w:rFonts w:cstheme="minorHAnsi"/>
          <w:b/>
          <w:sz w:val="22"/>
          <w:szCs w:val="16"/>
        </w:rPr>
        <w:t>____ 4 years</w:t>
      </w:r>
    </w:p>
    <w:p w14:paraId="3BFFEF24" w14:textId="77777777" w:rsidR="00DD2305" w:rsidRPr="00507C39" w:rsidRDefault="00DD2305" w:rsidP="00DD2305">
      <w:pPr>
        <w:rPr>
          <w:rFonts w:cstheme="minorHAnsi"/>
          <w:b/>
          <w:sz w:val="22"/>
          <w:szCs w:val="16"/>
        </w:rPr>
      </w:pPr>
    </w:p>
    <w:p w14:paraId="64861596" w14:textId="77777777" w:rsidR="00DD2305" w:rsidRPr="00507C39" w:rsidRDefault="00DD2305" w:rsidP="00DD2305">
      <w:pPr>
        <w:rPr>
          <w:rFonts w:cstheme="minorHAnsi"/>
          <w:b/>
          <w:sz w:val="18"/>
          <w:szCs w:val="16"/>
        </w:rPr>
      </w:pPr>
    </w:p>
    <w:p w14:paraId="06F70FB6" w14:textId="77777777" w:rsidR="00DD2305" w:rsidRPr="00507C39" w:rsidRDefault="00DD2305" w:rsidP="00DD2305">
      <w:pPr>
        <w:rPr>
          <w:rFonts w:cstheme="minorHAnsi"/>
          <w:b/>
          <w:sz w:val="22"/>
          <w:szCs w:val="16"/>
        </w:rPr>
      </w:pPr>
      <w:r w:rsidRPr="00507C39">
        <w:rPr>
          <w:rFonts w:cstheme="minorHAnsi"/>
          <w:b/>
          <w:sz w:val="22"/>
          <w:szCs w:val="16"/>
        </w:rPr>
        <w:t>Geographic area served:</w:t>
      </w:r>
    </w:p>
    <w:p w14:paraId="26C3E297" w14:textId="77777777" w:rsidR="00095E0F" w:rsidRPr="00507C39" w:rsidRDefault="00095E0F" w:rsidP="00DD2305">
      <w:pPr>
        <w:rPr>
          <w:rFonts w:cstheme="minorHAnsi"/>
          <w:b/>
          <w:sz w:val="22"/>
          <w:szCs w:val="16"/>
        </w:rPr>
      </w:pPr>
    </w:p>
    <w:p w14:paraId="30007B25" w14:textId="77777777" w:rsidR="00095E0F" w:rsidRPr="00507C39" w:rsidRDefault="00095E0F" w:rsidP="00DD2305">
      <w:pPr>
        <w:rPr>
          <w:rFonts w:cstheme="minorHAnsi"/>
          <w:b/>
          <w:sz w:val="22"/>
          <w:szCs w:val="16"/>
        </w:rPr>
      </w:pPr>
    </w:p>
    <w:p w14:paraId="1D810DFD" w14:textId="7B026AB0" w:rsidR="00095E0F" w:rsidRPr="00507C39" w:rsidRDefault="00095E0F" w:rsidP="00DD2305">
      <w:pPr>
        <w:rPr>
          <w:rFonts w:cstheme="minorHAnsi"/>
          <w:b/>
          <w:sz w:val="22"/>
          <w:szCs w:val="16"/>
        </w:rPr>
      </w:pPr>
      <w:r w:rsidRPr="00507C39">
        <w:rPr>
          <w:rFonts w:cstheme="minorHAnsi"/>
          <w:b/>
          <w:sz w:val="22"/>
          <w:szCs w:val="16"/>
        </w:rPr>
        <w:t>Please describe incentives you will use for each age group:</w:t>
      </w:r>
    </w:p>
    <w:p w14:paraId="42642388" w14:textId="77777777" w:rsidR="00DD2305" w:rsidRPr="00507C39" w:rsidRDefault="00DD2305" w:rsidP="00DD2305">
      <w:pPr>
        <w:rPr>
          <w:rFonts w:cstheme="minorHAnsi"/>
          <w:b/>
          <w:szCs w:val="22"/>
        </w:rPr>
      </w:pPr>
    </w:p>
    <w:p w14:paraId="16B3E7D5" w14:textId="77777777" w:rsidR="00DD2305" w:rsidRPr="00F64F4F" w:rsidRDefault="00DD2305" w:rsidP="00DD2305">
      <w:pPr>
        <w:rPr>
          <w:rFonts w:cstheme="minorHAnsi"/>
          <w:b/>
          <w:sz w:val="22"/>
          <w:szCs w:val="22"/>
        </w:rPr>
      </w:pPr>
    </w:p>
    <w:p w14:paraId="1B6D1792" w14:textId="77777777" w:rsidR="00DD2305" w:rsidRPr="00F64F4F" w:rsidRDefault="00DD2305" w:rsidP="00DD2305">
      <w:pPr>
        <w:pStyle w:val="Heading3"/>
        <w:pBdr>
          <w:left w:val="single" w:sz="4" w:space="3" w:color="auto"/>
          <w:right w:val="single" w:sz="4" w:space="0" w:color="auto"/>
        </w:pBdr>
        <w:shd w:val="pct10" w:color="auto" w:fill="auto"/>
        <w:rPr>
          <w:rFonts w:asciiTheme="minorHAnsi" w:hAnsiTheme="minorHAnsi" w:cstheme="minorHAnsi"/>
          <w:szCs w:val="22"/>
        </w:rPr>
      </w:pPr>
      <w:r w:rsidRPr="00F64F4F">
        <w:rPr>
          <w:rFonts w:asciiTheme="minorHAnsi" w:hAnsiTheme="minorHAnsi" w:cstheme="minorHAnsi"/>
          <w:szCs w:val="22"/>
        </w:rPr>
        <w:t>Authorization</w:t>
      </w:r>
    </w:p>
    <w:p w14:paraId="432DEE3E" w14:textId="77777777" w:rsidR="00DD2305" w:rsidRPr="00F64F4F" w:rsidRDefault="00DD2305" w:rsidP="00DD2305">
      <w:pPr>
        <w:rPr>
          <w:rFonts w:cstheme="minorHAnsi"/>
          <w:sz w:val="22"/>
          <w:szCs w:val="22"/>
        </w:rPr>
      </w:pPr>
    </w:p>
    <w:p w14:paraId="54198ED3" w14:textId="77777777" w:rsidR="00DD2305" w:rsidRPr="00F64F4F" w:rsidRDefault="00DD2305" w:rsidP="00DD2305">
      <w:pPr>
        <w:rPr>
          <w:rFonts w:cstheme="minorHAnsi"/>
          <w:sz w:val="22"/>
          <w:szCs w:val="22"/>
        </w:rPr>
      </w:pPr>
    </w:p>
    <w:p w14:paraId="6526CDA2" w14:textId="413144C4" w:rsidR="00DD2305" w:rsidRPr="00F64F4F" w:rsidRDefault="0083241A" w:rsidP="00DD2305">
      <w:pPr>
        <w:rPr>
          <w:rFonts w:cstheme="minorHAnsi"/>
          <w:sz w:val="22"/>
          <w:szCs w:val="22"/>
        </w:rPr>
      </w:pPr>
      <w:r w:rsidRPr="00F64F4F">
        <w:rPr>
          <w:rFonts w:cstheme="minorHAnsi"/>
          <w:sz w:val="22"/>
          <w:szCs w:val="22"/>
        </w:rPr>
        <w:t>_________________________________________</w:t>
      </w:r>
      <w:r w:rsidR="00F64F4F">
        <w:rPr>
          <w:rFonts w:cstheme="minorHAnsi"/>
          <w:sz w:val="22"/>
          <w:szCs w:val="22"/>
        </w:rPr>
        <w:t>_____</w:t>
      </w:r>
    </w:p>
    <w:p w14:paraId="00E00E32" w14:textId="77777777" w:rsidR="00DD2305" w:rsidRPr="00507C39" w:rsidRDefault="00DD2305" w:rsidP="00DD2305">
      <w:pPr>
        <w:rPr>
          <w:rFonts w:cstheme="minorHAnsi"/>
          <w:sz w:val="22"/>
          <w:szCs w:val="16"/>
        </w:rPr>
      </w:pPr>
      <w:r w:rsidRPr="00507C39">
        <w:rPr>
          <w:rFonts w:cstheme="minorHAnsi"/>
          <w:sz w:val="22"/>
          <w:szCs w:val="16"/>
        </w:rPr>
        <w:t>Printed Name of Organization Leader</w:t>
      </w:r>
    </w:p>
    <w:p w14:paraId="2E8D57D3" w14:textId="77777777" w:rsidR="00DD2305" w:rsidRPr="00507C39" w:rsidRDefault="00DD2305" w:rsidP="00DD2305">
      <w:pPr>
        <w:rPr>
          <w:rFonts w:cstheme="minorHAnsi"/>
          <w:sz w:val="32"/>
          <w:szCs w:val="22"/>
        </w:rPr>
      </w:pPr>
    </w:p>
    <w:p w14:paraId="7F6F1450" w14:textId="77777777" w:rsidR="00DD2305" w:rsidRPr="00507C39" w:rsidRDefault="00DD2305" w:rsidP="00DD2305">
      <w:pPr>
        <w:rPr>
          <w:rFonts w:cstheme="minorHAnsi"/>
          <w:sz w:val="32"/>
          <w:szCs w:val="22"/>
          <w:u w:val="single"/>
        </w:rPr>
      </w:pPr>
      <w:r w:rsidRPr="00507C39">
        <w:rPr>
          <w:rFonts w:cstheme="minorHAnsi"/>
          <w:sz w:val="32"/>
          <w:szCs w:val="22"/>
          <w:u w:val="single"/>
        </w:rPr>
        <w:tab/>
      </w:r>
      <w:r w:rsidRPr="00507C39">
        <w:rPr>
          <w:rFonts w:cstheme="minorHAnsi"/>
          <w:sz w:val="32"/>
          <w:szCs w:val="22"/>
          <w:u w:val="single"/>
        </w:rPr>
        <w:tab/>
      </w:r>
      <w:r w:rsidRPr="00507C39">
        <w:rPr>
          <w:rFonts w:cstheme="minorHAnsi"/>
          <w:sz w:val="32"/>
          <w:szCs w:val="22"/>
          <w:u w:val="single"/>
        </w:rPr>
        <w:tab/>
      </w:r>
      <w:r w:rsidRPr="00507C39">
        <w:rPr>
          <w:rFonts w:cstheme="minorHAnsi"/>
          <w:sz w:val="32"/>
          <w:szCs w:val="22"/>
          <w:u w:val="single"/>
        </w:rPr>
        <w:tab/>
      </w:r>
      <w:r w:rsidRPr="00507C39">
        <w:rPr>
          <w:rFonts w:cstheme="minorHAnsi"/>
          <w:sz w:val="32"/>
          <w:szCs w:val="22"/>
          <w:u w:val="single"/>
        </w:rPr>
        <w:tab/>
      </w:r>
      <w:r w:rsidRPr="00507C39">
        <w:rPr>
          <w:rFonts w:cstheme="minorHAnsi"/>
          <w:sz w:val="32"/>
          <w:szCs w:val="22"/>
          <w:u w:val="single"/>
        </w:rPr>
        <w:tab/>
      </w:r>
      <w:r w:rsidRPr="00507C39">
        <w:rPr>
          <w:rFonts w:cstheme="minorHAnsi"/>
          <w:sz w:val="32"/>
          <w:szCs w:val="22"/>
          <w:u w:val="single"/>
        </w:rPr>
        <w:tab/>
      </w:r>
      <w:r w:rsidRPr="00507C39">
        <w:rPr>
          <w:rFonts w:cstheme="minorHAnsi"/>
          <w:sz w:val="32"/>
          <w:szCs w:val="22"/>
        </w:rPr>
        <w:tab/>
      </w:r>
      <w:r w:rsidRPr="00507C39">
        <w:rPr>
          <w:rFonts w:cstheme="minorHAnsi"/>
          <w:sz w:val="32"/>
          <w:szCs w:val="22"/>
          <w:u w:val="single"/>
        </w:rPr>
        <w:tab/>
      </w:r>
      <w:r w:rsidRPr="00507C39">
        <w:rPr>
          <w:rFonts w:cstheme="minorHAnsi"/>
          <w:sz w:val="32"/>
          <w:szCs w:val="22"/>
          <w:u w:val="single"/>
        </w:rPr>
        <w:tab/>
      </w:r>
      <w:r w:rsidRPr="00507C39">
        <w:rPr>
          <w:rFonts w:cstheme="minorHAnsi"/>
          <w:sz w:val="32"/>
          <w:szCs w:val="22"/>
          <w:u w:val="single"/>
        </w:rPr>
        <w:tab/>
      </w:r>
      <w:r w:rsidRPr="00507C39">
        <w:rPr>
          <w:rFonts w:cstheme="minorHAnsi"/>
          <w:sz w:val="32"/>
          <w:szCs w:val="22"/>
          <w:u w:val="single"/>
        </w:rPr>
        <w:tab/>
      </w:r>
    </w:p>
    <w:p w14:paraId="636B4486" w14:textId="2D6EB2DA" w:rsidR="00DD2305" w:rsidRPr="00507C39" w:rsidRDefault="00DD2305" w:rsidP="00DD2305">
      <w:pPr>
        <w:rPr>
          <w:rFonts w:cstheme="minorHAnsi"/>
          <w:sz w:val="22"/>
          <w:szCs w:val="16"/>
        </w:rPr>
      </w:pPr>
      <w:r w:rsidRPr="00507C39">
        <w:rPr>
          <w:rFonts w:cstheme="minorHAnsi"/>
          <w:sz w:val="22"/>
          <w:szCs w:val="16"/>
        </w:rPr>
        <w:t>Signature</w:t>
      </w:r>
      <w:r w:rsidRPr="00507C39">
        <w:rPr>
          <w:rFonts w:cstheme="minorHAnsi"/>
          <w:sz w:val="22"/>
          <w:szCs w:val="16"/>
        </w:rPr>
        <w:tab/>
      </w:r>
      <w:r w:rsidRPr="00507C39">
        <w:rPr>
          <w:rFonts w:cstheme="minorHAnsi"/>
          <w:sz w:val="22"/>
          <w:szCs w:val="16"/>
        </w:rPr>
        <w:tab/>
      </w:r>
      <w:r w:rsidRPr="00507C39">
        <w:rPr>
          <w:rFonts w:cstheme="minorHAnsi"/>
          <w:sz w:val="22"/>
          <w:szCs w:val="16"/>
        </w:rPr>
        <w:tab/>
      </w:r>
      <w:r w:rsidRPr="00507C39">
        <w:rPr>
          <w:rFonts w:cstheme="minorHAnsi"/>
          <w:sz w:val="22"/>
          <w:szCs w:val="16"/>
        </w:rPr>
        <w:tab/>
      </w:r>
      <w:r w:rsidRPr="00507C39">
        <w:rPr>
          <w:rFonts w:cstheme="minorHAnsi"/>
          <w:sz w:val="22"/>
          <w:szCs w:val="16"/>
        </w:rPr>
        <w:tab/>
      </w:r>
      <w:r w:rsidRPr="00507C39">
        <w:rPr>
          <w:rFonts w:cstheme="minorHAnsi"/>
          <w:sz w:val="22"/>
          <w:szCs w:val="16"/>
        </w:rPr>
        <w:tab/>
      </w:r>
      <w:r w:rsidRPr="00507C39">
        <w:rPr>
          <w:rFonts w:cstheme="minorHAnsi"/>
          <w:sz w:val="22"/>
          <w:szCs w:val="16"/>
        </w:rPr>
        <w:tab/>
      </w:r>
      <w:r w:rsidR="0083241A" w:rsidRPr="00507C39">
        <w:rPr>
          <w:rFonts w:cstheme="minorHAnsi"/>
          <w:sz w:val="22"/>
          <w:szCs w:val="16"/>
        </w:rPr>
        <w:tab/>
      </w:r>
      <w:r w:rsidRPr="00507C39">
        <w:rPr>
          <w:rFonts w:cstheme="minorHAnsi"/>
          <w:sz w:val="22"/>
          <w:szCs w:val="16"/>
        </w:rPr>
        <w:t>Date</w:t>
      </w:r>
    </w:p>
    <w:p w14:paraId="4F687A83" w14:textId="77777777" w:rsidR="00F64F4F" w:rsidRPr="00507C39" w:rsidRDefault="00F64F4F" w:rsidP="00DD2305">
      <w:pPr>
        <w:rPr>
          <w:rFonts w:cstheme="minorHAnsi"/>
          <w:sz w:val="22"/>
          <w:szCs w:val="16"/>
        </w:rPr>
      </w:pPr>
    </w:p>
    <w:p w14:paraId="7630D6CB" w14:textId="77777777" w:rsidR="00F64F4F" w:rsidRPr="00507C39" w:rsidRDefault="00F64F4F" w:rsidP="00DD2305">
      <w:pPr>
        <w:rPr>
          <w:rFonts w:cstheme="minorHAnsi"/>
          <w:sz w:val="22"/>
          <w:szCs w:val="16"/>
        </w:rPr>
      </w:pPr>
    </w:p>
    <w:p w14:paraId="4AAD1677" w14:textId="77777777" w:rsidR="00F64F4F" w:rsidRPr="00507C39" w:rsidRDefault="00F64F4F" w:rsidP="00DD2305">
      <w:pPr>
        <w:rPr>
          <w:rFonts w:cstheme="minorHAnsi"/>
          <w:sz w:val="20"/>
          <w:szCs w:val="16"/>
        </w:rPr>
      </w:pPr>
    </w:p>
    <w:p w14:paraId="6D43C2A5" w14:textId="77777777" w:rsidR="00F64F4F" w:rsidRPr="00507C39" w:rsidRDefault="00F64F4F" w:rsidP="00DD2305">
      <w:pPr>
        <w:rPr>
          <w:rFonts w:cstheme="minorHAnsi"/>
          <w:sz w:val="32"/>
        </w:rPr>
      </w:pPr>
    </w:p>
    <w:p w14:paraId="67A02DBF" w14:textId="77777777" w:rsidR="00205976" w:rsidRPr="00F64F4F" w:rsidRDefault="00205976" w:rsidP="00205976">
      <w:pPr>
        <w:rPr>
          <w:rFonts w:cstheme="minorHAnsi"/>
        </w:rPr>
      </w:pPr>
    </w:p>
    <w:p w14:paraId="0707E8DC" w14:textId="1F653AF0" w:rsidR="00205976" w:rsidRPr="00F64F4F" w:rsidRDefault="00F64F4F" w:rsidP="00205976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0" w:color="auto"/>
        </w:pBdr>
        <w:shd w:val="pct5" w:color="auto" w:fill="auto"/>
        <w:jc w:val="center"/>
        <w:rPr>
          <w:rFonts w:cstheme="minorHAnsi"/>
          <w:b/>
          <w:smallCaps/>
          <w:sz w:val="22"/>
          <w:szCs w:val="22"/>
        </w:rPr>
      </w:pPr>
      <w:r>
        <w:rPr>
          <w:rFonts w:cstheme="minorHAnsi"/>
          <w:b/>
          <w:smallCaps/>
          <w:sz w:val="22"/>
          <w:szCs w:val="22"/>
        </w:rPr>
        <w:t>Application Submission and Notification</w:t>
      </w:r>
    </w:p>
    <w:p w14:paraId="572B3AB7" w14:textId="77777777" w:rsidR="00205976" w:rsidRPr="00F64F4F" w:rsidRDefault="00205976" w:rsidP="00205976">
      <w:pPr>
        <w:pStyle w:val="Heading8"/>
        <w:keepLines w:val="0"/>
        <w:spacing w:before="0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p w14:paraId="3549F35D" w14:textId="77777777" w:rsidR="00205976" w:rsidRDefault="00205976" w:rsidP="00205976">
      <w:pPr>
        <w:tabs>
          <w:tab w:val="left" w:pos="720"/>
          <w:tab w:val="right" w:pos="9360"/>
        </w:tabs>
        <w:rPr>
          <w:rFonts w:cstheme="minorHAnsi"/>
          <w:sz w:val="22"/>
          <w:szCs w:val="22"/>
          <w:u w:val="single"/>
        </w:rPr>
      </w:pPr>
    </w:p>
    <w:p w14:paraId="0992D9AA" w14:textId="77777777" w:rsidR="00F64F4F" w:rsidRDefault="00F64F4F" w:rsidP="00205976">
      <w:pPr>
        <w:tabs>
          <w:tab w:val="left" w:pos="720"/>
          <w:tab w:val="right" w:pos="9360"/>
        </w:tabs>
        <w:rPr>
          <w:rFonts w:cstheme="minorHAnsi"/>
          <w:sz w:val="22"/>
          <w:szCs w:val="22"/>
          <w:u w:val="single"/>
        </w:rPr>
      </w:pPr>
    </w:p>
    <w:p w14:paraId="61B50561" w14:textId="77777777" w:rsidR="00F64F4F" w:rsidRPr="00F64F4F" w:rsidRDefault="00F64F4F" w:rsidP="00205976">
      <w:pPr>
        <w:tabs>
          <w:tab w:val="left" w:pos="720"/>
          <w:tab w:val="right" w:pos="9360"/>
        </w:tabs>
        <w:rPr>
          <w:rFonts w:cstheme="minorHAnsi"/>
          <w:sz w:val="22"/>
          <w:szCs w:val="22"/>
          <w:u w:val="single"/>
        </w:rPr>
      </w:pPr>
    </w:p>
    <w:p w14:paraId="710A1411" w14:textId="0AD1F96E" w:rsidR="00205976" w:rsidRPr="00C9296D" w:rsidRDefault="00522187" w:rsidP="00205976">
      <w:pPr>
        <w:tabs>
          <w:tab w:val="left" w:pos="720"/>
          <w:tab w:val="right" w:pos="9360"/>
        </w:tabs>
        <w:rPr>
          <w:rFonts w:cstheme="minorHAnsi"/>
          <w:sz w:val="22"/>
          <w:szCs w:val="22"/>
          <w:u w:val="single"/>
        </w:rPr>
      </w:pPr>
      <w:r w:rsidRPr="002C276C">
        <w:rPr>
          <w:rFonts w:cstheme="minorHAnsi"/>
          <w:sz w:val="22"/>
          <w:szCs w:val="22"/>
        </w:rPr>
        <w:t>Please e-mail</w:t>
      </w:r>
      <w:r w:rsidR="00205976" w:rsidRPr="002C276C">
        <w:rPr>
          <w:rFonts w:cstheme="minorHAnsi"/>
          <w:sz w:val="22"/>
          <w:szCs w:val="22"/>
        </w:rPr>
        <w:t xml:space="preserve"> a full-set of application materials to </w:t>
      </w:r>
      <w:hyperlink r:id="rId7" w:history="1">
        <w:r w:rsidR="002B23B6" w:rsidRPr="005102E4">
          <w:rPr>
            <w:rStyle w:val="Hyperlink"/>
            <w:rFonts w:cstheme="minorHAnsi"/>
            <w:sz w:val="22"/>
            <w:szCs w:val="22"/>
          </w:rPr>
          <w:t>grants@hungerimpactpartners.org</w:t>
        </w:r>
      </w:hyperlink>
      <w:r w:rsidR="00C9296D">
        <w:rPr>
          <w:rFonts w:cstheme="minorHAnsi"/>
          <w:sz w:val="22"/>
          <w:szCs w:val="22"/>
        </w:rPr>
        <w:t xml:space="preserve">. </w:t>
      </w:r>
      <w:r w:rsidRPr="002C276C">
        <w:rPr>
          <w:rFonts w:cstheme="minorHAnsi"/>
          <w:sz w:val="22"/>
          <w:szCs w:val="22"/>
        </w:rPr>
        <w:t xml:space="preserve">A complete </w:t>
      </w:r>
      <w:r w:rsidR="00205976" w:rsidRPr="002C276C">
        <w:rPr>
          <w:rFonts w:cstheme="minorHAnsi"/>
          <w:sz w:val="22"/>
          <w:szCs w:val="22"/>
        </w:rPr>
        <w:t>application should include:</w:t>
      </w:r>
    </w:p>
    <w:p w14:paraId="2AB0D5D9" w14:textId="77777777" w:rsidR="00205976" w:rsidRPr="002C276C" w:rsidRDefault="00205976" w:rsidP="00205976">
      <w:pPr>
        <w:tabs>
          <w:tab w:val="left" w:pos="720"/>
          <w:tab w:val="right" w:pos="9360"/>
        </w:tabs>
        <w:rPr>
          <w:rFonts w:cstheme="minorHAnsi"/>
          <w:sz w:val="22"/>
          <w:szCs w:val="22"/>
          <w:u w:val="single"/>
        </w:rPr>
      </w:pPr>
    </w:p>
    <w:p w14:paraId="5D08C178" w14:textId="79A2D983" w:rsidR="00205976" w:rsidRPr="002C276C" w:rsidRDefault="00205976" w:rsidP="00205976">
      <w:pPr>
        <w:numPr>
          <w:ilvl w:val="0"/>
          <w:numId w:val="3"/>
        </w:numPr>
        <w:tabs>
          <w:tab w:val="left" w:pos="720"/>
          <w:tab w:val="right" w:pos="9360"/>
        </w:tabs>
        <w:ind w:left="720"/>
        <w:rPr>
          <w:rFonts w:cstheme="minorHAnsi"/>
          <w:sz w:val="22"/>
          <w:szCs w:val="22"/>
        </w:rPr>
      </w:pPr>
      <w:r w:rsidRPr="002C276C">
        <w:rPr>
          <w:rFonts w:cstheme="minorHAnsi"/>
          <w:sz w:val="22"/>
          <w:szCs w:val="22"/>
        </w:rPr>
        <w:t>The name of your organization typed in the subject line</w:t>
      </w:r>
      <w:r w:rsidR="00F64F4F" w:rsidRPr="002C276C">
        <w:rPr>
          <w:rFonts w:cstheme="minorHAnsi"/>
          <w:sz w:val="22"/>
          <w:szCs w:val="22"/>
        </w:rPr>
        <w:t>, and “proposal</w:t>
      </w:r>
      <w:r w:rsidR="00240462">
        <w:rPr>
          <w:rFonts w:cstheme="minorHAnsi"/>
          <w:sz w:val="22"/>
          <w:szCs w:val="22"/>
        </w:rPr>
        <w:t>.</w:t>
      </w:r>
      <w:r w:rsidR="00F64F4F" w:rsidRPr="002C276C">
        <w:rPr>
          <w:rFonts w:cstheme="minorHAnsi"/>
          <w:sz w:val="22"/>
          <w:szCs w:val="22"/>
        </w:rPr>
        <w:t>”</w:t>
      </w:r>
    </w:p>
    <w:p w14:paraId="0B22F44D" w14:textId="257AF8AD" w:rsidR="00205976" w:rsidRPr="002C276C" w:rsidRDefault="00522187" w:rsidP="00522187">
      <w:pPr>
        <w:numPr>
          <w:ilvl w:val="0"/>
          <w:numId w:val="3"/>
        </w:numPr>
        <w:tabs>
          <w:tab w:val="left" w:pos="720"/>
          <w:tab w:val="right" w:pos="9360"/>
        </w:tabs>
        <w:ind w:left="720"/>
        <w:rPr>
          <w:rFonts w:cstheme="minorHAnsi"/>
          <w:sz w:val="22"/>
          <w:szCs w:val="22"/>
        </w:rPr>
      </w:pPr>
      <w:r w:rsidRPr="002C276C">
        <w:rPr>
          <w:rFonts w:cstheme="minorHAnsi"/>
          <w:sz w:val="22"/>
          <w:szCs w:val="22"/>
        </w:rPr>
        <w:t>This signed proposal document</w:t>
      </w:r>
      <w:r w:rsidR="00240462">
        <w:rPr>
          <w:rFonts w:cstheme="minorHAnsi"/>
          <w:sz w:val="22"/>
          <w:szCs w:val="22"/>
        </w:rPr>
        <w:t>.</w:t>
      </w:r>
    </w:p>
    <w:p w14:paraId="5702DED3" w14:textId="06A5E626" w:rsidR="00205976" w:rsidRPr="00136B58" w:rsidRDefault="00205976" w:rsidP="00205976">
      <w:pPr>
        <w:numPr>
          <w:ilvl w:val="0"/>
          <w:numId w:val="3"/>
        </w:numPr>
        <w:tabs>
          <w:tab w:val="left" w:pos="720"/>
          <w:tab w:val="right" w:pos="9360"/>
        </w:tabs>
        <w:ind w:left="720"/>
        <w:rPr>
          <w:rFonts w:cstheme="minorHAnsi"/>
          <w:sz w:val="22"/>
          <w:szCs w:val="22"/>
        </w:rPr>
      </w:pPr>
      <w:r w:rsidRPr="00136B58">
        <w:rPr>
          <w:rFonts w:cstheme="minorHAnsi"/>
          <w:sz w:val="22"/>
          <w:szCs w:val="22"/>
        </w:rPr>
        <w:t>IRS 501(c)(3) Determination Letter or equivalent (for your organization or for the umbrella organization/fiscal agent which you fall under, with a brief statement explaining the relationship between your agency and the umbrella organization/fiscal agent) OR if you are a faith-based organization and don’t have a 501(c)(3) letter, submit your Fourteen Point Test</w:t>
      </w:r>
      <w:r w:rsidR="00240462" w:rsidRPr="00136B58">
        <w:rPr>
          <w:rFonts w:cstheme="minorHAnsi"/>
          <w:sz w:val="22"/>
          <w:szCs w:val="22"/>
        </w:rPr>
        <w:t>. G</w:t>
      </w:r>
      <w:r w:rsidRPr="00136B58">
        <w:rPr>
          <w:rFonts w:cstheme="minorHAnsi"/>
          <w:sz w:val="22"/>
          <w:szCs w:val="22"/>
        </w:rPr>
        <w:t>overnment entities, including public schools</w:t>
      </w:r>
      <w:r w:rsidR="00240462" w:rsidRPr="00136B58">
        <w:rPr>
          <w:rFonts w:cstheme="minorHAnsi"/>
          <w:sz w:val="22"/>
          <w:szCs w:val="22"/>
        </w:rPr>
        <w:t>,</w:t>
      </w:r>
      <w:r w:rsidRPr="00136B58">
        <w:rPr>
          <w:rFonts w:cstheme="minorHAnsi"/>
          <w:sz w:val="22"/>
          <w:szCs w:val="22"/>
        </w:rPr>
        <w:t xml:space="preserve"> are exempt from this requirement</w:t>
      </w:r>
      <w:r w:rsidR="00240462" w:rsidRPr="00136B58">
        <w:rPr>
          <w:rFonts w:cstheme="minorHAnsi"/>
          <w:sz w:val="22"/>
          <w:szCs w:val="22"/>
        </w:rPr>
        <w:t>.</w:t>
      </w:r>
    </w:p>
    <w:p w14:paraId="242B2EFA" w14:textId="77777777" w:rsidR="00205976" w:rsidRPr="00136B58" w:rsidRDefault="00205976" w:rsidP="00205976">
      <w:pPr>
        <w:numPr>
          <w:ilvl w:val="0"/>
          <w:numId w:val="3"/>
        </w:numPr>
        <w:ind w:left="720"/>
        <w:rPr>
          <w:rFonts w:cstheme="minorHAnsi"/>
          <w:sz w:val="22"/>
          <w:szCs w:val="22"/>
        </w:rPr>
      </w:pPr>
      <w:r w:rsidRPr="00136B58">
        <w:rPr>
          <w:rFonts w:cstheme="minorHAnsi"/>
          <w:sz w:val="22"/>
          <w:szCs w:val="22"/>
        </w:rPr>
        <w:t>List of your Board of Directors, including their titles, professional affiliations and when their board terms expire; government entities, please indicate titles of person responsible for the proposal and his/her immediate supervisor.</w:t>
      </w:r>
    </w:p>
    <w:p w14:paraId="27B5FCFF" w14:textId="777F8088" w:rsidR="00205976" w:rsidRPr="00136B58" w:rsidRDefault="00205976" w:rsidP="00205976">
      <w:pPr>
        <w:numPr>
          <w:ilvl w:val="0"/>
          <w:numId w:val="3"/>
        </w:numPr>
        <w:tabs>
          <w:tab w:val="left" w:pos="720"/>
          <w:tab w:val="right" w:pos="9360"/>
        </w:tabs>
        <w:ind w:left="720"/>
        <w:rPr>
          <w:rFonts w:cstheme="minorHAnsi"/>
          <w:sz w:val="22"/>
          <w:szCs w:val="22"/>
        </w:rPr>
      </w:pPr>
      <w:r w:rsidRPr="00136B58">
        <w:rPr>
          <w:rFonts w:cstheme="minorHAnsi"/>
          <w:sz w:val="22"/>
          <w:szCs w:val="22"/>
        </w:rPr>
        <w:t xml:space="preserve">Most recently </w:t>
      </w:r>
      <w:r w:rsidR="00F64F4F" w:rsidRPr="00136B58">
        <w:rPr>
          <w:rFonts w:cstheme="minorHAnsi"/>
          <w:sz w:val="22"/>
          <w:szCs w:val="22"/>
        </w:rPr>
        <w:t>completed Form 990, if available and pertinent</w:t>
      </w:r>
      <w:r w:rsidR="00240462" w:rsidRPr="00136B58">
        <w:rPr>
          <w:rFonts w:cstheme="minorHAnsi"/>
          <w:sz w:val="22"/>
          <w:szCs w:val="22"/>
        </w:rPr>
        <w:t>.</w:t>
      </w:r>
    </w:p>
    <w:p w14:paraId="0BB783C1" w14:textId="12FD97F4" w:rsidR="00205976" w:rsidRPr="002C276C" w:rsidRDefault="00136B58" w:rsidP="00205976">
      <w:pPr>
        <w:numPr>
          <w:ilvl w:val="0"/>
          <w:numId w:val="4"/>
        </w:numPr>
        <w:ind w:left="7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</w:t>
      </w:r>
      <w:r w:rsidR="00205976" w:rsidRPr="002C276C">
        <w:rPr>
          <w:rFonts w:cstheme="minorHAnsi"/>
          <w:sz w:val="22"/>
          <w:szCs w:val="22"/>
        </w:rPr>
        <w:t>temized project budget</w:t>
      </w:r>
      <w:r w:rsidR="00522187" w:rsidRPr="002C276C">
        <w:rPr>
          <w:rFonts w:cstheme="minorHAnsi"/>
          <w:sz w:val="22"/>
          <w:szCs w:val="22"/>
        </w:rPr>
        <w:t>, in whatever format you use</w:t>
      </w:r>
      <w:r w:rsidR="00240462">
        <w:rPr>
          <w:rFonts w:cstheme="minorHAnsi"/>
          <w:sz w:val="22"/>
          <w:szCs w:val="22"/>
        </w:rPr>
        <w:t>.</w:t>
      </w:r>
    </w:p>
    <w:p w14:paraId="4E7A9A18" w14:textId="718B48A4" w:rsidR="007A6269" w:rsidRPr="002C276C" w:rsidRDefault="007A6269" w:rsidP="00F64F4F">
      <w:pPr>
        <w:jc w:val="both"/>
        <w:rPr>
          <w:rFonts w:cstheme="minorHAnsi"/>
          <w:color w:val="ED7D31" w:themeColor="accent2"/>
          <w:sz w:val="22"/>
          <w:szCs w:val="22"/>
        </w:rPr>
      </w:pPr>
    </w:p>
    <w:p w14:paraId="50767830" w14:textId="77777777" w:rsidR="007A6269" w:rsidRPr="002C276C" w:rsidRDefault="007A6269" w:rsidP="007A6269">
      <w:pPr>
        <w:jc w:val="both"/>
        <w:rPr>
          <w:rFonts w:cstheme="minorHAnsi"/>
          <w:color w:val="000000" w:themeColor="text1"/>
          <w:sz w:val="22"/>
          <w:szCs w:val="22"/>
        </w:rPr>
      </w:pPr>
    </w:p>
    <w:p w14:paraId="59632C47" w14:textId="4873CA44" w:rsidR="007A6269" w:rsidRPr="002C276C" w:rsidRDefault="007A6269" w:rsidP="007A6269">
      <w:pPr>
        <w:jc w:val="both"/>
        <w:rPr>
          <w:rFonts w:cstheme="minorHAnsi"/>
          <w:color w:val="000000" w:themeColor="text1"/>
          <w:sz w:val="22"/>
          <w:szCs w:val="22"/>
        </w:rPr>
      </w:pPr>
      <w:r w:rsidRPr="002C276C">
        <w:rPr>
          <w:rFonts w:cstheme="minorHAnsi"/>
          <w:color w:val="000000" w:themeColor="text1"/>
          <w:sz w:val="22"/>
          <w:szCs w:val="22"/>
        </w:rPr>
        <w:t>Successful applicants will be notified by e-mail. Expect to receive a grant agreement, which will require a signature, before funds can be released.</w:t>
      </w:r>
    </w:p>
    <w:p w14:paraId="6C5B2AAE" w14:textId="77777777" w:rsidR="00205976" w:rsidRPr="002C276C" w:rsidRDefault="00205976" w:rsidP="00205976">
      <w:pPr>
        <w:tabs>
          <w:tab w:val="left" w:pos="1080"/>
          <w:tab w:val="left" w:pos="2070"/>
          <w:tab w:val="right" w:pos="9360"/>
        </w:tabs>
        <w:jc w:val="both"/>
        <w:rPr>
          <w:rFonts w:cstheme="minorHAnsi"/>
          <w:color w:val="000000" w:themeColor="text1"/>
          <w:sz w:val="22"/>
          <w:szCs w:val="22"/>
        </w:rPr>
      </w:pPr>
    </w:p>
    <w:p w14:paraId="1B55B7A6" w14:textId="65853677" w:rsidR="00205976" w:rsidRPr="002C276C" w:rsidRDefault="00205976" w:rsidP="00522187">
      <w:pPr>
        <w:ind w:left="720"/>
        <w:jc w:val="both"/>
        <w:rPr>
          <w:rFonts w:cstheme="minorHAnsi"/>
          <w:color w:val="000000" w:themeColor="text1"/>
          <w:sz w:val="22"/>
          <w:szCs w:val="22"/>
        </w:rPr>
      </w:pPr>
    </w:p>
    <w:p w14:paraId="427321AA" w14:textId="77777777" w:rsidR="00205976" w:rsidRPr="002C276C" w:rsidRDefault="00205976" w:rsidP="00205976">
      <w:pPr>
        <w:ind w:left="720"/>
        <w:jc w:val="both"/>
        <w:rPr>
          <w:rFonts w:cstheme="minorHAnsi"/>
          <w:sz w:val="22"/>
          <w:szCs w:val="22"/>
        </w:rPr>
      </w:pPr>
      <w:bookmarkStart w:id="0" w:name="_GoBack"/>
      <w:bookmarkEnd w:id="0"/>
    </w:p>
    <w:p w14:paraId="55DF3FBD" w14:textId="77777777" w:rsidR="00205976" w:rsidRPr="002C276C" w:rsidRDefault="00205976" w:rsidP="00205976">
      <w:pPr>
        <w:tabs>
          <w:tab w:val="left" w:pos="1080"/>
          <w:tab w:val="left" w:pos="2070"/>
          <w:tab w:val="right" w:pos="9360"/>
        </w:tabs>
        <w:jc w:val="both"/>
        <w:rPr>
          <w:rFonts w:cstheme="minorHAnsi"/>
          <w:sz w:val="22"/>
          <w:szCs w:val="22"/>
        </w:rPr>
      </w:pPr>
    </w:p>
    <w:p w14:paraId="7FF46BD7" w14:textId="77777777" w:rsidR="000C7B71" w:rsidRPr="002C276C" w:rsidRDefault="000C7B71">
      <w:pPr>
        <w:rPr>
          <w:rFonts w:cstheme="minorHAnsi"/>
          <w:sz w:val="22"/>
          <w:szCs w:val="22"/>
        </w:rPr>
      </w:pPr>
    </w:p>
    <w:sectPr w:rsidR="000C7B71" w:rsidRPr="002C276C" w:rsidSect="001D1B29">
      <w:headerReference w:type="default" r:id="rId8"/>
      <w:footerReference w:type="default" r:id="rId9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A32D7" w14:textId="77777777" w:rsidR="002E0743" w:rsidRDefault="002E0743" w:rsidP="007D598E">
      <w:r>
        <w:separator/>
      </w:r>
    </w:p>
  </w:endnote>
  <w:endnote w:type="continuationSeparator" w:id="0">
    <w:p w14:paraId="6FB1FCB6" w14:textId="77777777" w:rsidR="002E0743" w:rsidRDefault="002E0743" w:rsidP="007D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otham Medium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031BF5" w14:paraId="603E0BC0" w14:textId="77777777">
      <w:tc>
        <w:tcPr>
          <w:tcW w:w="918" w:type="dxa"/>
        </w:tcPr>
        <w:p w14:paraId="2CAEB678" w14:textId="534C4878" w:rsidR="00031BF5" w:rsidRDefault="00031BF5">
          <w:pPr>
            <w:pStyle w:val="Footer"/>
            <w:jc w:val="right"/>
            <w:rPr>
              <w:b/>
              <w:bCs/>
              <w:color w:val="5B9BD5" w:themeColor="accent1"/>
              <w:sz w:val="32"/>
              <w:szCs w:val="32"/>
              <w14:numForm w14:val="oldStyle"/>
            </w:rPr>
          </w:pPr>
          <w:r w:rsidRPr="00031BF5"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031BF5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031BF5"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2B23B6" w:rsidRPr="002B23B6">
            <w:rPr>
              <w:b/>
              <w:bCs/>
              <w:noProof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031BF5">
            <w:rPr>
              <w:b/>
              <w:bCs/>
              <w:noProof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24BA7E12" w14:textId="77777777" w:rsidR="00031BF5" w:rsidRDefault="00031BF5">
          <w:pPr>
            <w:pStyle w:val="Footer"/>
          </w:pPr>
          <w:r>
            <w:t>RFP: A Healthy Start to Life Initiative – WIC Retention</w:t>
          </w:r>
        </w:p>
        <w:p w14:paraId="459AD72F" w14:textId="1E6E4F0A" w:rsidR="002C276C" w:rsidRDefault="002C276C">
          <w:pPr>
            <w:pStyle w:val="Footer"/>
          </w:pPr>
        </w:p>
      </w:tc>
    </w:tr>
  </w:tbl>
  <w:p w14:paraId="249DAD01" w14:textId="77777777" w:rsidR="001D1B29" w:rsidRDefault="001D1B2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DF1E7" w14:textId="77777777" w:rsidR="002E0743" w:rsidRDefault="002E0743" w:rsidP="007D598E">
      <w:r>
        <w:separator/>
      </w:r>
    </w:p>
  </w:footnote>
  <w:footnote w:type="continuationSeparator" w:id="0">
    <w:p w14:paraId="0781F9E4" w14:textId="77777777" w:rsidR="002E0743" w:rsidRDefault="002E0743" w:rsidP="007D59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FB96F" w14:textId="09E6A4AD" w:rsidR="007D598E" w:rsidRDefault="003450B0" w:rsidP="007D598E">
    <w:pPr>
      <w:pStyle w:val="Header"/>
    </w:pPr>
    <w:r>
      <w:rPr>
        <w:noProof/>
        <w:lang w:eastAsia="zh-CN"/>
      </w:rPr>
      <w:drawing>
        <wp:inline distT="0" distB="0" distL="0" distR="0" wp14:anchorId="70483299" wp14:editId="7C27A732">
          <wp:extent cx="5943600" cy="734060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IP_Letterhead_digital_20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34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99BFC5" w14:textId="77777777" w:rsidR="007D598E" w:rsidRDefault="007D598E" w:rsidP="007D598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863AE"/>
    <w:multiLevelType w:val="hybridMultilevel"/>
    <w:tmpl w:val="6F34BB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57232"/>
    <w:multiLevelType w:val="hybridMultilevel"/>
    <w:tmpl w:val="3A5059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91310"/>
    <w:multiLevelType w:val="hybridMultilevel"/>
    <w:tmpl w:val="0C54687E"/>
    <w:lvl w:ilvl="0" w:tplc="0D84DD8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E76F77"/>
    <w:multiLevelType w:val="hybridMultilevel"/>
    <w:tmpl w:val="F460D296"/>
    <w:lvl w:ilvl="0" w:tplc="67580DE8">
      <w:numFmt w:val="bullet"/>
      <w:lvlText w:val="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A11C34"/>
    <w:multiLevelType w:val="hybridMultilevel"/>
    <w:tmpl w:val="3CACD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1583C"/>
    <w:multiLevelType w:val="hybridMultilevel"/>
    <w:tmpl w:val="8B1A0358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44651FF1"/>
    <w:multiLevelType w:val="hybridMultilevel"/>
    <w:tmpl w:val="2AD6A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A4115B"/>
    <w:multiLevelType w:val="hybridMultilevel"/>
    <w:tmpl w:val="1DA0E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46093"/>
    <w:multiLevelType w:val="hybridMultilevel"/>
    <w:tmpl w:val="517EC7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80338"/>
    <w:multiLevelType w:val="hybridMultilevel"/>
    <w:tmpl w:val="EB303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D30E58"/>
    <w:multiLevelType w:val="hybridMultilevel"/>
    <w:tmpl w:val="D9F4270A"/>
    <w:lvl w:ilvl="0" w:tplc="0D84DD8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ED85DA6"/>
    <w:multiLevelType w:val="hybridMultilevel"/>
    <w:tmpl w:val="B164B5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0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7"/>
  </w:num>
  <w:num w:numId="10">
    <w:abstractNumId w:val="6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8E"/>
    <w:rsid w:val="00031BF5"/>
    <w:rsid w:val="00034447"/>
    <w:rsid w:val="00092D1A"/>
    <w:rsid w:val="00095E0F"/>
    <w:rsid w:val="000A319F"/>
    <w:rsid w:val="000B43B0"/>
    <w:rsid w:val="000B52E5"/>
    <w:rsid w:val="000C7B71"/>
    <w:rsid w:val="000E414C"/>
    <w:rsid w:val="00115DEE"/>
    <w:rsid w:val="00136B58"/>
    <w:rsid w:val="001D1B29"/>
    <w:rsid w:val="00205976"/>
    <w:rsid w:val="00216FFF"/>
    <w:rsid w:val="00240462"/>
    <w:rsid w:val="00257BA6"/>
    <w:rsid w:val="00297855"/>
    <w:rsid w:val="002B23B6"/>
    <w:rsid w:val="002C276C"/>
    <w:rsid w:val="002E0743"/>
    <w:rsid w:val="002E7CDA"/>
    <w:rsid w:val="00341528"/>
    <w:rsid w:val="003450B0"/>
    <w:rsid w:val="00353ECD"/>
    <w:rsid w:val="00357065"/>
    <w:rsid w:val="003719A1"/>
    <w:rsid w:val="003E58D1"/>
    <w:rsid w:val="00447F73"/>
    <w:rsid w:val="004F4A4B"/>
    <w:rsid w:val="00507C39"/>
    <w:rsid w:val="00522187"/>
    <w:rsid w:val="00580C21"/>
    <w:rsid w:val="005C65FC"/>
    <w:rsid w:val="005E22F9"/>
    <w:rsid w:val="005E58E9"/>
    <w:rsid w:val="00665B48"/>
    <w:rsid w:val="006B5EA2"/>
    <w:rsid w:val="00752A3E"/>
    <w:rsid w:val="00797A59"/>
    <w:rsid w:val="007A1A7C"/>
    <w:rsid w:val="007A6269"/>
    <w:rsid w:val="007D598E"/>
    <w:rsid w:val="007E5B29"/>
    <w:rsid w:val="008003BD"/>
    <w:rsid w:val="00803C6E"/>
    <w:rsid w:val="0083241A"/>
    <w:rsid w:val="008C7376"/>
    <w:rsid w:val="00904A63"/>
    <w:rsid w:val="0093345C"/>
    <w:rsid w:val="00960F57"/>
    <w:rsid w:val="00972B45"/>
    <w:rsid w:val="009A23DA"/>
    <w:rsid w:val="009C7A9B"/>
    <w:rsid w:val="009E1111"/>
    <w:rsid w:val="00A234A9"/>
    <w:rsid w:val="00A23B13"/>
    <w:rsid w:val="00A372B0"/>
    <w:rsid w:val="00A8550D"/>
    <w:rsid w:val="00AE76BA"/>
    <w:rsid w:val="00B0655A"/>
    <w:rsid w:val="00B5028D"/>
    <w:rsid w:val="00B65703"/>
    <w:rsid w:val="00C23F14"/>
    <w:rsid w:val="00C53A7A"/>
    <w:rsid w:val="00C9296D"/>
    <w:rsid w:val="00D47903"/>
    <w:rsid w:val="00DD2305"/>
    <w:rsid w:val="00DD3E1D"/>
    <w:rsid w:val="00E323CA"/>
    <w:rsid w:val="00E33BBA"/>
    <w:rsid w:val="00EC525B"/>
    <w:rsid w:val="00F10603"/>
    <w:rsid w:val="00F64F4F"/>
    <w:rsid w:val="00FF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0B778"/>
  <w15:docId w15:val="{3079CECF-BE8E-4D81-A4A4-FF55AB2A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2305"/>
    <w:pPr>
      <w:keepNext/>
      <w:outlineLvl w:val="0"/>
    </w:pPr>
    <w:rPr>
      <w:rFonts w:ascii="Times New Roman" w:eastAsia="Times New Roman" w:hAnsi="Times New Roman" w:cs="Times New Roman"/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DD230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Times New Roman" w:eastAsia="Times New Roman" w:hAnsi="Times New Roman" w:cs="Times New Roman"/>
      <w:b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59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59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59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59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9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98E"/>
  </w:style>
  <w:style w:type="paragraph" w:styleId="Footer">
    <w:name w:val="footer"/>
    <w:basedOn w:val="Normal"/>
    <w:link w:val="FooterChar"/>
    <w:uiPriority w:val="99"/>
    <w:unhideWhenUsed/>
    <w:rsid w:val="007D59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98E"/>
  </w:style>
  <w:style w:type="paragraph" w:styleId="BalloonText">
    <w:name w:val="Balloon Text"/>
    <w:basedOn w:val="Normal"/>
    <w:link w:val="BalloonTextChar"/>
    <w:uiPriority w:val="99"/>
    <w:semiHidden/>
    <w:unhideWhenUsed/>
    <w:rsid w:val="00DD2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30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D2305"/>
    <w:rPr>
      <w:rFonts w:ascii="Times New Roman" w:eastAsia="Times New Roman" w:hAnsi="Times New Roman" w:cs="Times New Roman"/>
      <w:b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DD2305"/>
    <w:rPr>
      <w:rFonts w:ascii="Times New Roman" w:eastAsia="Times New Roman" w:hAnsi="Times New Roman" w:cs="Times New Roman"/>
      <w:b/>
      <w:sz w:val="22"/>
      <w:szCs w:val="20"/>
    </w:rPr>
  </w:style>
  <w:style w:type="paragraph" w:styleId="ListParagraph">
    <w:name w:val="List Paragraph"/>
    <w:basedOn w:val="Normal"/>
    <w:qFormat/>
    <w:rsid w:val="00DD2305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597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597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59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597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rsid w:val="00205976"/>
    <w:rPr>
      <w:color w:val="0000FF"/>
      <w:u w:val="single"/>
    </w:rPr>
  </w:style>
  <w:style w:type="table" w:styleId="TableGrid">
    <w:name w:val="Table Grid"/>
    <w:basedOn w:val="TableNormal"/>
    <w:uiPriority w:val="39"/>
    <w:rsid w:val="00EC5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2B23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grants@hungerimpactpartners.org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688</Words>
  <Characters>3925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施维嘉</cp:lastModifiedBy>
  <cp:revision>11</cp:revision>
  <cp:lastPrinted>2016-10-01T17:16:00Z</cp:lastPrinted>
  <dcterms:created xsi:type="dcterms:W3CDTF">2016-10-07T19:18:00Z</dcterms:created>
  <dcterms:modified xsi:type="dcterms:W3CDTF">2017-04-26T16:52:00Z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-689853350</vt:i4>
  </property>
</Properties>
</file>